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03602" w14:textId="54E0075D" w:rsidR="00D814D7" w:rsidRDefault="00214D31">
      <w:pPr>
        <w:spacing w:after="80" w:line="252" w:lineRule="auto"/>
        <w:rPr>
          <w:lang w:val="hr-HR"/>
        </w:rPr>
      </w:pPr>
      <w:r w:rsidRPr="000433BD">
        <w:rPr>
          <w:lang w:val="hr-HR"/>
        </w:rPr>
        <w:t>KLASA:</w:t>
      </w:r>
      <w:r w:rsidR="000433BD" w:rsidRPr="000433BD">
        <w:rPr>
          <w:lang w:val="hr-HR"/>
        </w:rPr>
        <w:t xml:space="preserve"> 4</w:t>
      </w:r>
      <w:r w:rsidR="000433BD" w:rsidRPr="000433BD">
        <w:t>00-02/26-01/1</w:t>
      </w:r>
      <w:r w:rsidRPr="000433BD">
        <w:rPr>
          <w:lang w:val="hr-HR"/>
        </w:rPr>
        <w:br/>
        <w:t>URBROJ:</w:t>
      </w:r>
      <w:r w:rsidR="000433BD" w:rsidRPr="000433BD">
        <w:rPr>
          <w:lang w:val="hr-HR"/>
        </w:rPr>
        <w:t xml:space="preserve"> </w:t>
      </w:r>
      <w:r w:rsidR="000433BD" w:rsidRPr="000433BD">
        <w:t>251-284-26-1</w:t>
      </w:r>
      <w:r w:rsidRPr="000433BD">
        <w:rPr>
          <w:lang w:val="hr-HR"/>
        </w:rPr>
        <w:br/>
        <w:t>Zagreb,</w:t>
      </w:r>
      <w:r w:rsidR="007632B3" w:rsidRPr="000433BD">
        <w:rPr>
          <w:lang w:val="hr-HR"/>
        </w:rPr>
        <w:t xml:space="preserve"> </w:t>
      </w:r>
      <w:r w:rsidR="000433BD" w:rsidRPr="000433BD">
        <w:rPr>
          <w:lang w:val="hr-HR"/>
        </w:rPr>
        <w:t>25</w:t>
      </w:r>
      <w:r w:rsidR="000433BD">
        <w:rPr>
          <w:lang w:val="hr-HR"/>
        </w:rPr>
        <w:t>.06.2026.</w:t>
      </w:r>
    </w:p>
    <w:p w14:paraId="31C03909" w14:textId="77777777" w:rsidR="000433BD" w:rsidRPr="00C603CC" w:rsidRDefault="000433BD">
      <w:pPr>
        <w:spacing w:after="80" w:line="252" w:lineRule="auto"/>
        <w:rPr>
          <w:lang w:val="hr-HR"/>
        </w:rPr>
      </w:pPr>
    </w:p>
    <w:p w14:paraId="5CC4BBCC" w14:textId="77777777" w:rsidR="00D814D7" w:rsidRPr="00C603CC" w:rsidRDefault="00D814D7">
      <w:pPr>
        <w:spacing w:after="80" w:line="252" w:lineRule="auto"/>
        <w:rPr>
          <w:lang w:val="hr-HR"/>
        </w:rPr>
      </w:pPr>
    </w:p>
    <w:p w14:paraId="02656F7C" w14:textId="77777777" w:rsidR="001D5E64" w:rsidRPr="00C603CC" w:rsidRDefault="001D5E64">
      <w:pPr>
        <w:spacing w:after="80" w:line="252" w:lineRule="auto"/>
        <w:rPr>
          <w:lang w:val="hr-HR"/>
        </w:rPr>
      </w:pPr>
    </w:p>
    <w:p w14:paraId="08728A85" w14:textId="77777777" w:rsidR="001D5E64" w:rsidRPr="00C603CC" w:rsidRDefault="001D5E64">
      <w:pPr>
        <w:spacing w:after="80" w:line="252" w:lineRule="auto"/>
        <w:rPr>
          <w:lang w:val="hr-HR"/>
        </w:rPr>
      </w:pPr>
    </w:p>
    <w:p w14:paraId="2D38B2B6" w14:textId="77777777" w:rsidR="001D5E64" w:rsidRPr="00C603CC" w:rsidRDefault="001D5E64">
      <w:pPr>
        <w:spacing w:after="80" w:line="252" w:lineRule="auto"/>
        <w:rPr>
          <w:lang w:val="hr-HR"/>
        </w:rPr>
      </w:pPr>
    </w:p>
    <w:p w14:paraId="732CC8E5" w14:textId="77777777" w:rsidR="001D5E64" w:rsidRPr="00C603CC" w:rsidRDefault="001D5E64">
      <w:pPr>
        <w:spacing w:after="80" w:line="252" w:lineRule="auto"/>
        <w:rPr>
          <w:lang w:val="hr-HR"/>
        </w:rPr>
      </w:pPr>
    </w:p>
    <w:p w14:paraId="1823F384" w14:textId="77777777" w:rsidR="001D5E64" w:rsidRPr="00C603CC" w:rsidRDefault="001D5E64">
      <w:pPr>
        <w:spacing w:after="80" w:line="252" w:lineRule="auto"/>
        <w:rPr>
          <w:lang w:val="hr-HR"/>
        </w:rPr>
      </w:pPr>
    </w:p>
    <w:p w14:paraId="3641C3A1" w14:textId="77777777" w:rsidR="001D5E64" w:rsidRPr="00C603CC" w:rsidRDefault="001D5E64">
      <w:pPr>
        <w:spacing w:after="80" w:line="252" w:lineRule="auto"/>
        <w:rPr>
          <w:lang w:val="hr-HR"/>
        </w:rPr>
      </w:pPr>
    </w:p>
    <w:p w14:paraId="13FAC591" w14:textId="77777777" w:rsidR="001D5E64" w:rsidRPr="00C603CC" w:rsidRDefault="001D5E64">
      <w:pPr>
        <w:spacing w:after="80" w:line="252" w:lineRule="auto"/>
        <w:rPr>
          <w:lang w:val="hr-HR"/>
        </w:rPr>
      </w:pPr>
    </w:p>
    <w:p w14:paraId="167A097F" w14:textId="77777777" w:rsidR="001D5E64" w:rsidRPr="00C603CC" w:rsidRDefault="001D5E64">
      <w:pPr>
        <w:spacing w:after="80" w:line="252" w:lineRule="auto"/>
        <w:rPr>
          <w:lang w:val="hr-HR"/>
        </w:rPr>
      </w:pPr>
    </w:p>
    <w:p w14:paraId="62CAFAFE" w14:textId="77777777" w:rsidR="001D5E64" w:rsidRPr="00C603CC" w:rsidRDefault="001D5E64">
      <w:pPr>
        <w:spacing w:after="80" w:line="252" w:lineRule="auto"/>
        <w:rPr>
          <w:lang w:val="hr-HR"/>
        </w:rPr>
      </w:pPr>
    </w:p>
    <w:p w14:paraId="200BC269" w14:textId="77777777" w:rsidR="001D5E64" w:rsidRPr="00C603CC" w:rsidRDefault="001D5E64">
      <w:pPr>
        <w:spacing w:after="80" w:line="252" w:lineRule="auto"/>
        <w:rPr>
          <w:lang w:val="hr-HR"/>
        </w:rPr>
      </w:pPr>
    </w:p>
    <w:p w14:paraId="7E2DEB57" w14:textId="77777777" w:rsidR="00D814D7" w:rsidRPr="00C603CC" w:rsidRDefault="00D814D7">
      <w:pPr>
        <w:spacing w:after="80" w:line="252" w:lineRule="auto"/>
        <w:rPr>
          <w:lang w:val="hr-HR"/>
        </w:rPr>
      </w:pPr>
    </w:p>
    <w:p w14:paraId="42AA6776" w14:textId="03F14E11" w:rsidR="00D814D7" w:rsidRPr="00C603CC" w:rsidRDefault="00214D31">
      <w:pPr>
        <w:spacing w:after="240"/>
        <w:jc w:val="center"/>
        <w:rPr>
          <w:lang w:val="hr-HR"/>
        </w:rPr>
      </w:pPr>
      <w:r w:rsidRPr="00C603CC">
        <w:rPr>
          <w:b/>
          <w:sz w:val="34"/>
          <w:lang w:val="hr-HR"/>
        </w:rPr>
        <w:t>OBRAZLOŽENJE</w:t>
      </w:r>
      <w:r w:rsidR="007632B3" w:rsidRPr="00C603CC">
        <w:rPr>
          <w:b/>
          <w:sz w:val="34"/>
          <w:lang w:val="hr-HR"/>
        </w:rPr>
        <w:t xml:space="preserve"> </w:t>
      </w:r>
      <w:r w:rsidRPr="00C603CC">
        <w:rPr>
          <w:b/>
          <w:sz w:val="34"/>
          <w:lang w:val="hr-HR"/>
        </w:rPr>
        <w:br/>
        <w:t>PRVIH IZMJENA I DOPUNA</w:t>
      </w:r>
      <w:r w:rsidRPr="00C603CC">
        <w:rPr>
          <w:b/>
          <w:sz w:val="34"/>
          <w:lang w:val="hr-HR"/>
        </w:rPr>
        <w:br/>
        <w:t>FINANCIJSKOG PLANA ZA 2026. GODINU</w:t>
      </w:r>
    </w:p>
    <w:p w14:paraId="1E4FE147" w14:textId="77777777" w:rsidR="00D814D7" w:rsidRPr="00C603CC" w:rsidRDefault="00D814D7">
      <w:pPr>
        <w:spacing w:after="80" w:line="252" w:lineRule="auto"/>
        <w:rPr>
          <w:lang w:val="hr-HR"/>
        </w:rPr>
      </w:pPr>
    </w:p>
    <w:p w14:paraId="7982183D" w14:textId="77777777" w:rsidR="00D814D7" w:rsidRPr="00C603CC" w:rsidRDefault="00D814D7">
      <w:pPr>
        <w:spacing w:after="80" w:line="252" w:lineRule="auto"/>
        <w:rPr>
          <w:lang w:val="hr-HR"/>
        </w:rPr>
      </w:pPr>
    </w:p>
    <w:p w14:paraId="0EE8C5E3" w14:textId="77777777" w:rsidR="00D814D7" w:rsidRPr="00C603CC" w:rsidRDefault="00D814D7">
      <w:pPr>
        <w:spacing w:after="80" w:line="252" w:lineRule="auto"/>
        <w:rPr>
          <w:lang w:val="hr-HR"/>
        </w:rPr>
      </w:pPr>
    </w:p>
    <w:p w14:paraId="12FC5455" w14:textId="77777777" w:rsidR="00E51E5B" w:rsidRPr="00C603CC" w:rsidRDefault="00E51E5B">
      <w:pPr>
        <w:spacing w:after="80" w:line="252" w:lineRule="auto"/>
        <w:rPr>
          <w:lang w:val="hr-HR"/>
        </w:rPr>
      </w:pPr>
    </w:p>
    <w:p w14:paraId="753C0390" w14:textId="77777777" w:rsidR="00E51E5B" w:rsidRPr="00C603CC" w:rsidRDefault="00E51E5B">
      <w:pPr>
        <w:spacing w:after="80" w:line="252" w:lineRule="auto"/>
        <w:rPr>
          <w:lang w:val="hr-HR"/>
        </w:rPr>
      </w:pPr>
    </w:p>
    <w:p w14:paraId="1A619E7B" w14:textId="77777777" w:rsidR="00E51E5B" w:rsidRPr="00C603CC" w:rsidRDefault="00E51E5B">
      <w:pPr>
        <w:spacing w:after="80" w:line="252" w:lineRule="auto"/>
        <w:rPr>
          <w:lang w:val="hr-HR"/>
        </w:rPr>
      </w:pPr>
    </w:p>
    <w:p w14:paraId="2E098F34" w14:textId="77777777" w:rsidR="00E51E5B" w:rsidRPr="00C603CC" w:rsidRDefault="00E51E5B">
      <w:pPr>
        <w:spacing w:after="80" w:line="252" w:lineRule="auto"/>
        <w:rPr>
          <w:lang w:val="hr-HR"/>
        </w:rPr>
      </w:pPr>
    </w:p>
    <w:p w14:paraId="3FC79269" w14:textId="77777777" w:rsidR="00E51E5B" w:rsidRPr="00C603CC" w:rsidRDefault="00E51E5B">
      <w:pPr>
        <w:spacing w:after="80" w:line="252" w:lineRule="auto"/>
        <w:rPr>
          <w:lang w:val="hr-HR"/>
        </w:rPr>
      </w:pPr>
    </w:p>
    <w:p w14:paraId="66489BC9" w14:textId="77777777" w:rsidR="00E51E5B" w:rsidRPr="00C603CC" w:rsidRDefault="00E51E5B">
      <w:pPr>
        <w:spacing w:after="80" w:line="252" w:lineRule="auto"/>
        <w:rPr>
          <w:lang w:val="hr-HR"/>
        </w:rPr>
      </w:pPr>
    </w:p>
    <w:p w14:paraId="0A8D5F77" w14:textId="77777777" w:rsidR="00E51E5B" w:rsidRPr="00C603CC" w:rsidRDefault="00E51E5B">
      <w:pPr>
        <w:spacing w:after="80" w:line="252" w:lineRule="auto"/>
        <w:rPr>
          <w:lang w:val="hr-HR"/>
        </w:rPr>
      </w:pPr>
    </w:p>
    <w:p w14:paraId="6C940BDB" w14:textId="77777777" w:rsidR="00E51E5B" w:rsidRPr="00C603CC" w:rsidRDefault="00E51E5B">
      <w:pPr>
        <w:spacing w:after="80" w:line="252" w:lineRule="auto"/>
        <w:rPr>
          <w:lang w:val="hr-HR"/>
        </w:rPr>
      </w:pPr>
    </w:p>
    <w:p w14:paraId="0697B02C" w14:textId="77777777" w:rsidR="00E51E5B" w:rsidRPr="00C603CC" w:rsidRDefault="00E51E5B">
      <w:pPr>
        <w:spacing w:after="80" w:line="252" w:lineRule="auto"/>
        <w:rPr>
          <w:lang w:val="hr-HR"/>
        </w:rPr>
      </w:pPr>
    </w:p>
    <w:p w14:paraId="044E32C6" w14:textId="77777777" w:rsidR="00E51E5B" w:rsidRPr="00C603CC" w:rsidRDefault="00E51E5B">
      <w:pPr>
        <w:spacing w:after="80" w:line="252" w:lineRule="auto"/>
        <w:rPr>
          <w:lang w:val="hr-HR"/>
        </w:rPr>
      </w:pPr>
    </w:p>
    <w:p w14:paraId="46FE7E8A" w14:textId="77777777" w:rsidR="00D814D7" w:rsidRPr="00C603CC" w:rsidRDefault="00D814D7">
      <w:pPr>
        <w:spacing w:after="80" w:line="252" w:lineRule="auto"/>
        <w:rPr>
          <w:lang w:val="hr-HR"/>
        </w:rPr>
      </w:pPr>
    </w:p>
    <w:p w14:paraId="2C495F35" w14:textId="77777777" w:rsidR="00D814D7" w:rsidRPr="00C603CC" w:rsidRDefault="00214D31">
      <w:pPr>
        <w:spacing w:after="80" w:line="252" w:lineRule="auto"/>
        <w:jc w:val="right"/>
        <w:rPr>
          <w:lang w:val="hr-HR"/>
        </w:rPr>
      </w:pPr>
      <w:r w:rsidRPr="00C603CC">
        <w:rPr>
          <w:lang w:val="hr-HR"/>
        </w:rPr>
        <w:t>Ravnatelj:</w:t>
      </w:r>
      <w:r w:rsidRPr="00C603CC">
        <w:rPr>
          <w:lang w:val="hr-HR"/>
        </w:rPr>
        <w:br/>
        <w:t xml:space="preserve">Stjepan </w:t>
      </w:r>
      <w:proofErr w:type="spellStart"/>
      <w:r w:rsidRPr="00C603CC">
        <w:rPr>
          <w:lang w:val="hr-HR"/>
        </w:rPr>
        <w:t>Mudifaj</w:t>
      </w:r>
      <w:proofErr w:type="spellEnd"/>
      <w:r w:rsidRPr="00C603CC">
        <w:rPr>
          <w:lang w:val="hr-HR"/>
        </w:rPr>
        <w:t>, prof.</w:t>
      </w:r>
    </w:p>
    <w:p w14:paraId="15D63D63" w14:textId="77777777" w:rsidR="00D814D7" w:rsidRPr="00C603CC" w:rsidRDefault="00214D31">
      <w:pPr>
        <w:rPr>
          <w:lang w:val="hr-HR"/>
        </w:rPr>
      </w:pPr>
      <w:r w:rsidRPr="00C603CC">
        <w:rPr>
          <w:lang w:val="hr-HR"/>
        </w:rPr>
        <w:br w:type="page"/>
      </w:r>
    </w:p>
    <w:p w14:paraId="5C5A4221" w14:textId="77777777" w:rsidR="00CE1F0A" w:rsidRDefault="00CE1F0A">
      <w:pPr>
        <w:pStyle w:val="Naslov1"/>
        <w:spacing w:before="200" w:after="60"/>
        <w:rPr>
          <w:rFonts w:ascii="Aptos" w:hAnsi="Aptos"/>
          <w:lang w:val="hr-HR"/>
        </w:rPr>
      </w:pPr>
    </w:p>
    <w:sdt>
      <w:sdtPr>
        <w:rPr>
          <w:rFonts w:ascii="Aptos" w:eastAsia="Aptos" w:hAnsi="Aptos" w:cstheme="minorBidi"/>
          <w:b w:val="0"/>
          <w:bCs w:val="0"/>
          <w:color w:val="auto"/>
          <w:sz w:val="18"/>
          <w:szCs w:val="22"/>
          <w:lang w:val="hr-HR"/>
        </w:rPr>
        <w:id w:val="1533233155"/>
        <w:docPartObj>
          <w:docPartGallery w:val="Table of Contents"/>
          <w:docPartUnique/>
        </w:docPartObj>
      </w:sdtPr>
      <w:sdtEndPr>
        <w:rPr>
          <w:lang w:val="en-US"/>
        </w:rPr>
      </w:sdtEndPr>
      <w:sdtContent>
        <w:p w14:paraId="67915FDD" w14:textId="1CFBB3AB" w:rsidR="00CE1F0A" w:rsidRDefault="00CE1F0A">
          <w:pPr>
            <w:pStyle w:val="TOCNaslov"/>
          </w:pPr>
          <w:r>
            <w:rPr>
              <w:lang w:val="hr-HR"/>
            </w:rPr>
            <w:t>Sadržaj</w:t>
          </w:r>
        </w:p>
        <w:p w14:paraId="6774DF45" w14:textId="49758690" w:rsidR="00CE1F0A" w:rsidRDefault="00CE1F0A">
          <w:pPr>
            <w:pStyle w:val="Sadraj1"/>
            <w:tabs>
              <w:tab w:val="right" w:leader="dot" w:pos="10586"/>
            </w:tabs>
            <w:rPr>
              <w:rFonts w:cstheme="minorBidi"/>
              <w:noProof/>
              <w:kern w:val="2"/>
              <w:lang w:val="hr-HR" w:eastAsia="hr-HR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279270" w:history="1">
            <w:r w:rsidRPr="00961B20">
              <w:rPr>
                <w:rStyle w:val="Hiperveza"/>
                <w:rFonts w:ascii="Aptos" w:hAnsi="Aptos"/>
                <w:noProof/>
                <w:lang w:val="hr-HR"/>
              </w:rPr>
              <w:t>A) SAŽETAK DJELOKRUGA RADA ŠKOLE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_Toc233279270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A640B9" w14:textId="1B78D8E0" w:rsidR="00CE1F0A" w:rsidRDefault="000433BD">
          <w:pPr>
            <w:pStyle w:val="Sadraj2"/>
            <w:tabs>
              <w:tab w:val="right" w:leader="dot" w:pos="10586"/>
            </w:tabs>
            <w:rPr>
              <w:rFonts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3279271" w:history="1"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Redovna djelatnost i nastava</w:t>
            </w:r>
            <w:r w:rsidR="00CE1F0A">
              <w:rPr>
                <w:noProof/>
                <w:webHidden/>
              </w:rPr>
              <w:tab/>
            </w:r>
            <w:r w:rsidR="00CE1F0A">
              <w:rPr>
                <w:noProof/>
                <w:webHidden/>
              </w:rPr>
              <w:fldChar w:fldCharType="begin"/>
            </w:r>
            <w:r w:rsidR="00CE1F0A">
              <w:rPr>
                <w:noProof/>
                <w:webHidden/>
              </w:rPr>
              <w:instrText xml:space="preserve"> PAGEREF _Toc233279271 \h </w:instrText>
            </w:r>
            <w:r w:rsidR="00CE1F0A">
              <w:rPr>
                <w:noProof/>
                <w:webHidden/>
              </w:rPr>
            </w:r>
            <w:r w:rsidR="00CE1F0A">
              <w:rPr>
                <w:noProof/>
                <w:webHidden/>
              </w:rPr>
              <w:fldChar w:fldCharType="separate"/>
            </w:r>
            <w:r w:rsidR="00CE1F0A">
              <w:rPr>
                <w:noProof/>
                <w:webHidden/>
              </w:rPr>
              <w:t>3</w:t>
            </w:r>
            <w:r w:rsidR="00CE1F0A">
              <w:rPr>
                <w:noProof/>
                <w:webHidden/>
              </w:rPr>
              <w:fldChar w:fldCharType="end"/>
            </w:r>
          </w:hyperlink>
        </w:p>
        <w:p w14:paraId="4A0DA6D7" w14:textId="236A12C5" w:rsidR="00CE1F0A" w:rsidRDefault="000433BD">
          <w:pPr>
            <w:pStyle w:val="Sadraj1"/>
            <w:tabs>
              <w:tab w:val="right" w:leader="dot" w:pos="10586"/>
            </w:tabs>
            <w:rPr>
              <w:rFonts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3279272" w:history="1"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B) ZAKONSKE I DRUGE PODLOGE</w:t>
            </w:r>
            <w:r w:rsidR="00CE1F0A">
              <w:rPr>
                <w:noProof/>
                <w:webHidden/>
              </w:rPr>
              <w:tab/>
            </w:r>
            <w:r w:rsidR="00CE1F0A">
              <w:rPr>
                <w:noProof/>
                <w:webHidden/>
              </w:rPr>
              <w:fldChar w:fldCharType="begin"/>
            </w:r>
            <w:r w:rsidR="00CE1F0A">
              <w:rPr>
                <w:noProof/>
                <w:webHidden/>
              </w:rPr>
              <w:instrText xml:space="preserve"> PAGEREF _Toc233279272 \h </w:instrText>
            </w:r>
            <w:r w:rsidR="00CE1F0A">
              <w:rPr>
                <w:noProof/>
                <w:webHidden/>
              </w:rPr>
            </w:r>
            <w:r w:rsidR="00CE1F0A">
              <w:rPr>
                <w:noProof/>
                <w:webHidden/>
              </w:rPr>
              <w:fldChar w:fldCharType="separate"/>
            </w:r>
            <w:r w:rsidR="00CE1F0A">
              <w:rPr>
                <w:noProof/>
                <w:webHidden/>
              </w:rPr>
              <w:t>3</w:t>
            </w:r>
            <w:r w:rsidR="00CE1F0A">
              <w:rPr>
                <w:noProof/>
                <w:webHidden/>
              </w:rPr>
              <w:fldChar w:fldCharType="end"/>
            </w:r>
          </w:hyperlink>
        </w:p>
        <w:p w14:paraId="08C65156" w14:textId="2079A212" w:rsidR="00CE1F0A" w:rsidRDefault="000433BD">
          <w:pPr>
            <w:pStyle w:val="Sadraj1"/>
            <w:tabs>
              <w:tab w:val="right" w:leader="dot" w:pos="10586"/>
            </w:tabs>
            <w:rPr>
              <w:rFonts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3279273" w:history="1"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C) POLAZIŠTE I CILJ IZMJENA I DOPUNA</w:t>
            </w:r>
            <w:r w:rsidR="00CE1F0A">
              <w:rPr>
                <w:noProof/>
                <w:webHidden/>
              </w:rPr>
              <w:tab/>
            </w:r>
            <w:r w:rsidR="00CE1F0A">
              <w:rPr>
                <w:noProof/>
                <w:webHidden/>
              </w:rPr>
              <w:fldChar w:fldCharType="begin"/>
            </w:r>
            <w:r w:rsidR="00CE1F0A">
              <w:rPr>
                <w:noProof/>
                <w:webHidden/>
              </w:rPr>
              <w:instrText xml:space="preserve"> PAGEREF _Toc233279273 \h </w:instrText>
            </w:r>
            <w:r w:rsidR="00CE1F0A">
              <w:rPr>
                <w:noProof/>
                <w:webHidden/>
              </w:rPr>
            </w:r>
            <w:r w:rsidR="00CE1F0A">
              <w:rPr>
                <w:noProof/>
                <w:webHidden/>
              </w:rPr>
              <w:fldChar w:fldCharType="separate"/>
            </w:r>
            <w:r w:rsidR="00CE1F0A">
              <w:rPr>
                <w:noProof/>
                <w:webHidden/>
              </w:rPr>
              <w:t>3</w:t>
            </w:r>
            <w:r w:rsidR="00CE1F0A">
              <w:rPr>
                <w:noProof/>
                <w:webHidden/>
              </w:rPr>
              <w:fldChar w:fldCharType="end"/>
            </w:r>
          </w:hyperlink>
        </w:p>
        <w:p w14:paraId="3B2B11CE" w14:textId="101033DC" w:rsidR="00CE1F0A" w:rsidRDefault="000433BD">
          <w:pPr>
            <w:pStyle w:val="Sadraj1"/>
            <w:tabs>
              <w:tab w:val="right" w:leader="dot" w:pos="10586"/>
            </w:tabs>
            <w:rPr>
              <w:rFonts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3279274" w:history="1"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D) OBRAZLOŽENJE OP</w:t>
            </w:r>
            <w:r w:rsidR="00CE1F0A" w:rsidRPr="00961B20">
              <w:rPr>
                <w:rStyle w:val="Hiperveza"/>
                <w:rFonts w:ascii="Calibri" w:hAnsi="Calibri" w:cs="Calibri"/>
                <w:noProof/>
                <w:lang w:val="hr-HR"/>
              </w:rPr>
              <w:t>Ć</w:t>
            </w:r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EG DIJELA</w:t>
            </w:r>
            <w:r w:rsidR="00CE1F0A">
              <w:rPr>
                <w:noProof/>
                <w:webHidden/>
              </w:rPr>
              <w:tab/>
            </w:r>
            <w:r w:rsidR="00CE1F0A">
              <w:rPr>
                <w:noProof/>
                <w:webHidden/>
              </w:rPr>
              <w:fldChar w:fldCharType="begin"/>
            </w:r>
            <w:r w:rsidR="00CE1F0A">
              <w:rPr>
                <w:noProof/>
                <w:webHidden/>
              </w:rPr>
              <w:instrText xml:space="preserve"> PAGEREF _Toc233279274 \h </w:instrText>
            </w:r>
            <w:r w:rsidR="00CE1F0A">
              <w:rPr>
                <w:noProof/>
                <w:webHidden/>
              </w:rPr>
            </w:r>
            <w:r w:rsidR="00CE1F0A">
              <w:rPr>
                <w:noProof/>
                <w:webHidden/>
              </w:rPr>
              <w:fldChar w:fldCharType="separate"/>
            </w:r>
            <w:r w:rsidR="00CE1F0A">
              <w:rPr>
                <w:noProof/>
                <w:webHidden/>
              </w:rPr>
              <w:t>3</w:t>
            </w:r>
            <w:r w:rsidR="00CE1F0A">
              <w:rPr>
                <w:noProof/>
                <w:webHidden/>
              </w:rPr>
              <w:fldChar w:fldCharType="end"/>
            </w:r>
          </w:hyperlink>
        </w:p>
        <w:p w14:paraId="7E56E333" w14:textId="42B5A601" w:rsidR="00CE1F0A" w:rsidRDefault="000433BD">
          <w:pPr>
            <w:pStyle w:val="Sadraj2"/>
            <w:tabs>
              <w:tab w:val="right" w:leader="dot" w:pos="10586"/>
            </w:tabs>
            <w:rPr>
              <w:rFonts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3279275" w:history="1"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Prihodi i primici</w:t>
            </w:r>
            <w:r w:rsidR="00CE1F0A">
              <w:rPr>
                <w:noProof/>
                <w:webHidden/>
              </w:rPr>
              <w:tab/>
            </w:r>
            <w:r w:rsidR="00CE1F0A">
              <w:rPr>
                <w:noProof/>
                <w:webHidden/>
              </w:rPr>
              <w:fldChar w:fldCharType="begin"/>
            </w:r>
            <w:r w:rsidR="00CE1F0A">
              <w:rPr>
                <w:noProof/>
                <w:webHidden/>
              </w:rPr>
              <w:instrText xml:space="preserve"> PAGEREF _Toc233279275 \h </w:instrText>
            </w:r>
            <w:r w:rsidR="00CE1F0A">
              <w:rPr>
                <w:noProof/>
                <w:webHidden/>
              </w:rPr>
            </w:r>
            <w:r w:rsidR="00CE1F0A">
              <w:rPr>
                <w:noProof/>
                <w:webHidden/>
              </w:rPr>
              <w:fldChar w:fldCharType="separate"/>
            </w:r>
            <w:r w:rsidR="00CE1F0A">
              <w:rPr>
                <w:noProof/>
                <w:webHidden/>
              </w:rPr>
              <w:t>3</w:t>
            </w:r>
            <w:r w:rsidR="00CE1F0A">
              <w:rPr>
                <w:noProof/>
                <w:webHidden/>
              </w:rPr>
              <w:fldChar w:fldCharType="end"/>
            </w:r>
          </w:hyperlink>
        </w:p>
        <w:p w14:paraId="665713C9" w14:textId="1F831FE3" w:rsidR="00CE1F0A" w:rsidRDefault="000433BD">
          <w:pPr>
            <w:pStyle w:val="Sadraj2"/>
            <w:tabs>
              <w:tab w:val="right" w:leader="dot" w:pos="10586"/>
            </w:tabs>
            <w:rPr>
              <w:rFonts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3279276" w:history="1"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Rashodi i izdaci</w:t>
            </w:r>
            <w:r w:rsidR="00CE1F0A">
              <w:rPr>
                <w:noProof/>
                <w:webHidden/>
              </w:rPr>
              <w:tab/>
            </w:r>
            <w:r w:rsidR="00CE1F0A">
              <w:rPr>
                <w:noProof/>
                <w:webHidden/>
              </w:rPr>
              <w:fldChar w:fldCharType="begin"/>
            </w:r>
            <w:r w:rsidR="00CE1F0A">
              <w:rPr>
                <w:noProof/>
                <w:webHidden/>
              </w:rPr>
              <w:instrText xml:space="preserve"> PAGEREF _Toc233279276 \h </w:instrText>
            </w:r>
            <w:r w:rsidR="00CE1F0A">
              <w:rPr>
                <w:noProof/>
                <w:webHidden/>
              </w:rPr>
            </w:r>
            <w:r w:rsidR="00CE1F0A">
              <w:rPr>
                <w:noProof/>
                <w:webHidden/>
              </w:rPr>
              <w:fldChar w:fldCharType="separate"/>
            </w:r>
            <w:r w:rsidR="00CE1F0A">
              <w:rPr>
                <w:noProof/>
                <w:webHidden/>
              </w:rPr>
              <w:t>4</w:t>
            </w:r>
            <w:r w:rsidR="00CE1F0A">
              <w:rPr>
                <w:noProof/>
                <w:webHidden/>
              </w:rPr>
              <w:fldChar w:fldCharType="end"/>
            </w:r>
          </w:hyperlink>
        </w:p>
        <w:p w14:paraId="359EF464" w14:textId="4961DCFE" w:rsidR="00CE1F0A" w:rsidRDefault="000433BD">
          <w:pPr>
            <w:pStyle w:val="Sadraj2"/>
            <w:tabs>
              <w:tab w:val="right" w:leader="dot" w:pos="10586"/>
            </w:tabs>
            <w:rPr>
              <w:rFonts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3279277" w:history="1"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Rashodi prema funkcijskoj klasifikaciji i ra</w:t>
            </w:r>
            <w:r w:rsidR="00CE1F0A" w:rsidRPr="00961B20">
              <w:rPr>
                <w:rStyle w:val="Hiperveza"/>
                <w:rFonts w:ascii="Calibri" w:hAnsi="Calibri" w:cs="Calibri"/>
                <w:noProof/>
                <w:lang w:val="hr-HR"/>
              </w:rPr>
              <w:t>č</w:t>
            </w:r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un financiranja</w:t>
            </w:r>
            <w:r w:rsidR="00CE1F0A">
              <w:rPr>
                <w:noProof/>
                <w:webHidden/>
              </w:rPr>
              <w:tab/>
            </w:r>
            <w:r w:rsidR="00CE1F0A">
              <w:rPr>
                <w:noProof/>
                <w:webHidden/>
              </w:rPr>
              <w:fldChar w:fldCharType="begin"/>
            </w:r>
            <w:r w:rsidR="00CE1F0A">
              <w:rPr>
                <w:noProof/>
                <w:webHidden/>
              </w:rPr>
              <w:instrText xml:space="preserve"> PAGEREF _Toc233279277 \h </w:instrText>
            </w:r>
            <w:r w:rsidR="00CE1F0A">
              <w:rPr>
                <w:noProof/>
                <w:webHidden/>
              </w:rPr>
            </w:r>
            <w:r w:rsidR="00CE1F0A">
              <w:rPr>
                <w:noProof/>
                <w:webHidden/>
              </w:rPr>
              <w:fldChar w:fldCharType="separate"/>
            </w:r>
            <w:r w:rsidR="00CE1F0A">
              <w:rPr>
                <w:noProof/>
                <w:webHidden/>
              </w:rPr>
              <w:t>4</w:t>
            </w:r>
            <w:r w:rsidR="00CE1F0A">
              <w:rPr>
                <w:noProof/>
                <w:webHidden/>
              </w:rPr>
              <w:fldChar w:fldCharType="end"/>
            </w:r>
          </w:hyperlink>
        </w:p>
        <w:p w14:paraId="2E126929" w14:textId="4104F90D" w:rsidR="00CE1F0A" w:rsidRDefault="000433BD">
          <w:pPr>
            <w:pStyle w:val="Sadraj1"/>
            <w:tabs>
              <w:tab w:val="right" w:leader="dot" w:pos="10586"/>
            </w:tabs>
            <w:rPr>
              <w:rFonts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3279278" w:history="1"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E) OBRAZLOŽENJE POSEBNOG DIJELA</w:t>
            </w:r>
            <w:r w:rsidR="00CE1F0A">
              <w:rPr>
                <w:noProof/>
                <w:webHidden/>
              </w:rPr>
              <w:tab/>
            </w:r>
            <w:r w:rsidR="00CE1F0A">
              <w:rPr>
                <w:noProof/>
                <w:webHidden/>
              </w:rPr>
              <w:fldChar w:fldCharType="begin"/>
            </w:r>
            <w:r w:rsidR="00CE1F0A">
              <w:rPr>
                <w:noProof/>
                <w:webHidden/>
              </w:rPr>
              <w:instrText xml:space="preserve"> PAGEREF _Toc233279278 \h </w:instrText>
            </w:r>
            <w:r w:rsidR="00CE1F0A">
              <w:rPr>
                <w:noProof/>
                <w:webHidden/>
              </w:rPr>
            </w:r>
            <w:r w:rsidR="00CE1F0A">
              <w:rPr>
                <w:noProof/>
                <w:webHidden/>
              </w:rPr>
              <w:fldChar w:fldCharType="separate"/>
            </w:r>
            <w:r w:rsidR="00CE1F0A">
              <w:rPr>
                <w:noProof/>
                <w:webHidden/>
              </w:rPr>
              <w:t>4</w:t>
            </w:r>
            <w:r w:rsidR="00CE1F0A">
              <w:rPr>
                <w:noProof/>
                <w:webHidden/>
              </w:rPr>
              <w:fldChar w:fldCharType="end"/>
            </w:r>
          </w:hyperlink>
        </w:p>
        <w:p w14:paraId="135912A7" w14:textId="2CA6B9FD" w:rsidR="00CE1F0A" w:rsidRDefault="000433BD">
          <w:pPr>
            <w:pStyle w:val="Sadraj2"/>
            <w:tabs>
              <w:tab w:val="right" w:leader="dot" w:pos="10586"/>
            </w:tabs>
            <w:rPr>
              <w:rFonts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3279279" w:history="1"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Aktivnost A024109A410901 - REDOVNA DJELATNOST PRORA</w:t>
            </w:r>
            <w:r w:rsidR="00CE1F0A" w:rsidRPr="00961B20">
              <w:rPr>
                <w:rStyle w:val="Hiperveza"/>
                <w:rFonts w:ascii="Calibri" w:hAnsi="Calibri" w:cs="Calibri"/>
                <w:noProof/>
                <w:lang w:val="hr-HR"/>
              </w:rPr>
              <w:t>Č</w:t>
            </w:r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UNSKIH KORISNIKA</w:t>
            </w:r>
            <w:r w:rsidR="00CE1F0A">
              <w:rPr>
                <w:noProof/>
                <w:webHidden/>
              </w:rPr>
              <w:tab/>
            </w:r>
            <w:r w:rsidR="00CE1F0A">
              <w:rPr>
                <w:noProof/>
                <w:webHidden/>
              </w:rPr>
              <w:fldChar w:fldCharType="begin"/>
            </w:r>
            <w:r w:rsidR="00CE1F0A">
              <w:rPr>
                <w:noProof/>
                <w:webHidden/>
              </w:rPr>
              <w:instrText xml:space="preserve"> PAGEREF _Toc233279279 \h </w:instrText>
            </w:r>
            <w:r w:rsidR="00CE1F0A">
              <w:rPr>
                <w:noProof/>
                <w:webHidden/>
              </w:rPr>
            </w:r>
            <w:r w:rsidR="00CE1F0A">
              <w:rPr>
                <w:noProof/>
                <w:webHidden/>
              </w:rPr>
              <w:fldChar w:fldCharType="separate"/>
            </w:r>
            <w:r w:rsidR="00CE1F0A">
              <w:rPr>
                <w:noProof/>
                <w:webHidden/>
              </w:rPr>
              <w:t>5</w:t>
            </w:r>
            <w:r w:rsidR="00CE1F0A">
              <w:rPr>
                <w:noProof/>
                <w:webHidden/>
              </w:rPr>
              <w:fldChar w:fldCharType="end"/>
            </w:r>
          </w:hyperlink>
        </w:p>
        <w:p w14:paraId="5B2D5274" w14:textId="34667550" w:rsidR="00CE1F0A" w:rsidRDefault="000433BD">
          <w:pPr>
            <w:pStyle w:val="Sadraj3"/>
            <w:tabs>
              <w:tab w:val="right" w:leader="dot" w:pos="10586"/>
            </w:tabs>
            <w:rPr>
              <w:rFonts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3279280" w:history="1"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Izvor financiranja 1.1.3 - OP</w:t>
            </w:r>
            <w:r w:rsidR="00CE1F0A" w:rsidRPr="00961B20">
              <w:rPr>
                <w:rStyle w:val="Hiperveza"/>
                <w:rFonts w:ascii="Calibri" w:hAnsi="Calibri" w:cs="Calibri"/>
                <w:noProof/>
                <w:lang w:val="hr-HR"/>
              </w:rPr>
              <w:t>Ć</w:t>
            </w:r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I PRIHODI I PRIMICI-POJA</w:t>
            </w:r>
            <w:r w:rsidR="00CE1F0A" w:rsidRPr="00961B20">
              <w:rPr>
                <w:rStyle w:val="Hiperveza"/>
                <w:rFonts w:ascii="Calibri" w:hAnsi="Calibri" w:cs="Calibri"/>
                <w:noProof/>
                <w:lang w:val="hr-HR"/>
              </w:rPr>
              <w:t>Č</w:t>
            </w:r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ANI STANDARD</w:t>
            </w:r>
            <w:r w:rsidR="00CE1F0A">
              <w:rPr>
                <w:noProof/>
                <w:webHidden/>
              </w:rPr>
              <w:tab/>
            </w:r>
            <w:r w:rsidR="00CE1F0A">
              <w:rPr>
                <w:noProof/>
                <w:webHidden/>
              </w:rPr>
              <w:fldChar w:fldCharType="begin"/>
            </w:r>
            <w:r w:rsidR="00CE1F0A">
              <w:rPr>
                <w:noProof/>
                <w:webHidden/>
              </w:rPr>
              <w:instrText xml:space="preserve"> PAGEREF _Toc233279280 \h </w:instrText>
            </w:r>
            <w:r w:rsidR="00CE1F0A">
              <w:rPr>
                <w:noProof/>
                <w:webHidden/>
              </w:rPr>
            </w:r>
            <w:r w:rsidR="00CE1F0A">
              <w:rPr>
                <w:noProof/>
                <w:webHidden/>
              </w:rPr>
              <w:fldChar w:fldCharType="separate"/>
            </w:r>
            <w:r w:rsidR="00CE1F0A">
              <w:rPr>
                <w:noProof/>
                <w:webHidden/>
              </w:rPr>
              <w:t>5</w:t>
            </w:r>
            <w:r w:rsidR="00CE1F0A">
              <w:rPr>
                <w:noProof/>
                <w:webHidden/>
              </w:rPr>
              <w:fldChar w:fldCharType="end"/>
            </w:r>
          </w:hyperlink>
        </w:p>
        <w:p w14:paraId="74C11869" w14:textId="66335FB7" w:rsidR="00CE1F0A" w:rsidRDefault="000433BD">
          <w:pPr>
            <w:pStyle w:val="Sadraj3"/>
            <w:tabs>
              <w:tab w:val="right" w:leader="dot" w:pos="10586"/>
            </w:tabs>
            <w:rPr>
              <w:rFonts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3279281" w:history="1"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Izvor financiranja 3.1.1 - VLASTITI PRIHODI-PRORA</w:t>
            </w:r>
            <w:r w:rsidR="00CE1F0A" w:rsidRPr="00961B20">
              <w:rPr>
                <w:rStyle w:val="Hiperveza"/>
                <w:rFonts w:ascii="Calibri" w:hAnsi="Calibri" w:cs="Calibri"/>
                <w:noProof/>
                <w:lang w:val="hr-HR"/>
              </w:rPr>
              <w:t>Č</w:t>
            </w:r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UNSKI KORISNICI</w:t>
            </w:r>
            <w:r w:rsidR="00CE1F0A">
              <w:rPr>
                <w:noProof/>
                <w:webHidden/>
              </w:rPr>
              <w:tab/>
            </w:r>
            <w:r w:rsidR="00CE1F0A">
              <w:rPr>
                <w:noProof/>
                <w:webHidden/>
              </w:rPr>
              <w:fldChar w:fldCharType="begin"/>
            </w:r>
            <w:r w:rsidR="00CE1F0A">
              <w:rPr>
                <w:noProof/>
                <w:webHidden/>
              </w:rPr>
              <w:instrText xml:space="preserve"> PAGEREF _Toc233279281 \h </w:instrText>
            </w:r>
            <w:r w:rsidR="00CE1F0A">
              <w:rPr>
                <w:noProof/>
                <w:webHidden/>
              </w:rPr>
            </w:r>
            <w:r w:rsidR="00CE1F0A">
              <w:rPr>
                <w:noProof/>
                <w:webHidden/>
              </w:rPr>
              <w:fldChar w:fldCharType="separate"/>
            </w:r>
            <w:r w:rsidR="00CE1F0A">
              <w:rPr>
                <w:noProof/>
                <w:webHidden/>
              </w:rPr>
              <w:t>5</w:t>
            </w:r>
            <w:r w:rsidR="00CE1F0A">
              <w:rPr>
                <w:noProof/>
                <w:webHidden/>
              </w:rPr>
              <w:fldChar w:fldCharType="end"/>
            </w:r>
          </w:hyperlink>
        </w:p>
        <w:p w14:paraId="2ED2600B" w14:textId="1E685C91" w:rsidR="00CE1F0A" w:rsidRDefault="000433BD">
          <w:pPr>
            <w:pStyle w:val="Sadraj3"/>
            <w:tabs>
              <w:tab w:val="right" w:leader="dot" w:pos="10586"/>
            </w:tabs>
            <w:rPr>
              <w:rFonts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3279282" w:history="1"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Izvor financiranja 4.3.1 - PRIHODI ZA POSEBNE NAMJENE-PRORA</w:t>
            </w:r>
            <w:r w:rsidR="00CE1F0A" w:rsidRPr="00961B20">
              <w:rPr>
                <w:rStyle w:val="Hiperveza"/>
                <w:rFonts w:ascii="Calibri" w:hAnsi="Calibri" w:cs="Calibri"/>
                <w:noProof/>
                <w:lang w:val="hr-HR"/>
              </w:rPr>
              <w:t>Č</w:t>
            </w:r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UNSKI KORISNICI</w:t>
            </w:r>
            <w:r w:rsidR="00CE1F0A">
              <w:rPr>
                <w:noProof/>
                <w:webHidden/>
              </w:rPr>
              <w:tab/>
            </w:r>
            <w:r w:rsidR="00CE1F0A">
              <w:rPr>
                <w:noProof/>
                <w:webHidden/>
              </w:rPr>
              <w:fldChar w:fldCharType="begin"/>
            </w:r>
            <w:r w:rsidR="00CE1F0A">
              <w:rPr>
                <w:noProof/>
                <w:webHidden/>
              </w:rPr>
              <w:instrText xml:space="preserve"> PAGEREF _Toc233279282 \h </w:instrText>
            </w:r>
            <w:r w:rsidR="00CE1F0A">
              <w:rPr>
                <w:noProof/>
                <w:webHidden/>
              </w:rPr>
            </w:r>
            <w:r w:rsidR="00CE1F0A">
              <w:rPr>
                <w:noProof/>
                <w:webHidden/>
              </w:rPr>
              <w:fldChar w:fldCharType="separate"/>
            </w:r>
            <w:r w:rsidR="00CE1F0A">
              <w:rPr>
                <w:noProof/>
                <w:webHidden/>
              </w:rPr>
              <w:t>6</w:t>
            </w:r>
            <w:r w:rsidR="00CE1F0A">
              <w:rPr>
                <w:noProof/>
                <w:webHidden/>
              </w:rPr>
              <w:fldChar w:fldCharType="end"/>
            </w:r>
          </w:hyperlink>
        </w:p>
        <w:p w14:paraId="57BB4F0D" w14:textId="3F8B713B" w:rsidR="00CE1F0A" w:rsidRDefault="000433BD">
          <w:pPr>
            <w:pStyle w:val="Sadraj3"/>
            <w:tabs>
              <w:tab w:val="right" w:leader="dot" w:pos="10586"/>
            </w:tabs>
            <w:rPr>
              <w:rFonts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3279283" w:history="1"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Izvor financiranja 5.2.1 - POMO</w:t>
            </w:r>
            <w:r w:rsidR="00CE1F0A" w:rsidRPr="00961B20">
              <w:rPr>
                <w:rStyle w:val="Hiperveza"/>
                <w:rFonts w:ascii="Calibri" w:hAnsi="Calibri" w:cs="Calibri"/>
                <w:noProof/>
                <w:lang w:val="hr-HR"/>
              </w:rPr>
              <w:t>Ć</w:t>
            </w:r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I IZ DRUGIH PRORA</w:t>
            </w:r>
            <w:r w:rsidR="00CE1F0A" w:rsidRPr="00961B20">
              <w:rPr>
                <w:rStyle w:val="Hiperveza"/>
                <w:rFonts w:ascii="Calibri" w:hAnsi="Calibri" w:cs="Calibri"/>
                <w:noProof/>
                <w:lang w:val="hr-HR"/>
              </w:rPr>
              <w:t>Č</w:t>
            </w:r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UNA-PK</w:t>
            </w:r>
            <w:r w:rsidR="00CE1F0A">
              <w:rPr>
                <w:noProof/>
                <w:webHidden/>
              </w:rPr>
              <w:tab/>
            </w:r>
            <w:r w:rsidR="00CE1F0A">
              <w:rPr>
                <w:noProof/>
                <w:webHidden/>
              </w:rPr>
              <w:fldChar w:fldCharType="begin"/>
            </w:r>
            <w:r w:rsidR="00CE1F0A">
              <w:rPr>
                <w:noProof/>
                <w:webHidden/>
              </w:rPr>
              <w:instrText xml:space="preserve"> PAGEREF _Toc233279283 \h </w:instrText>
            </w:r>
            <w:r w:rsidR="00CE1F0A">
              <w:rPr>
                <w:noProof/>
                <w:webHidden/>
              </w:rPr>
            </w:r>
            <w:r w:rsidR="00CE1F0A">
              <w:rPr>
                <w:noProof/>
                <w:webHidden/>
              </w:rPr>
              <w:fldChar w:fldCharType="separate"/>
            </w:r>
            <w:r w:rsidR="00CE1F0A">
              <w:rPr>
                <w:noProof/>
                <w:webHidden/>
              </w:rPr>
              <w:t>7</w:t>
            </w:r>
            <w:r w:rsidR="00CE1F0A">
              <w:rPr>
                <w:noProof/>
                <w:webHidden/>
              </w:rPr>
              <w:fldChar w:fldCharType="end"/>
            </w:r>
          </w:hyperlink>
        </w:p>
        <w:p w14:paraId="47D48362" w14:textId="6ADCC9C4" w:rsidR="00CE1F0A" w:rsidRDefault="000433BD">
          <w:pPr>
            <w:pStyle w:val="Sadraj3"/>
            <w:tabs>
              <w:tab w:val="right" w:leader="dot" w:pos="10586"/>
            </w:tabs>
            <w:rPr>
              <w:rFonts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3279284" w:history="1"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Izvor financiranja 6.1.1 - DONACIJE-PRORA</w:t>
            </w:r>
            <w:r w:rsidR="00CE1F0A" w:rsidRPr="00961B20">
              <w:rPr>
                <w:rStyle w:val="Hiperveza"/>
                <w:rFonts w:ascii="Calibri" w:hAnsi="Calibri" w:cs="Calibri"/>
                <w:noProof/>
                <w:lang w:val="hr-HR"/>
              </w:rPr>
              <w:t>Č</w:t>
            </w:r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UNSKI KORISNICI</w:t>
            </w:r>
            <w:r w:rsidR="00CE1F0A">
              <w:rPr>
                <w:noProof/>
                <w:webHidden/>
              </w:rPr>
              <w:tab/>
            </w:r>
            <w:r w:rsidR="00CE1F0A">
              <w:rPr>
                <w:noProof/>
                <w:webHidden/>
              </w:rPr>
              <w:fldChar w:fldCharType="begin"/>
            </w:r>
            <w:r w:rsidR="00CE1F0A">
              <w:rPr>
                <w:noProof/>
                <w:webHidden/>
              </w:rPr>
              <w:instrText xml:space="preserve"> PAGEREF _Toc233279284 \h </w:instrText>
            </w:r>
            <w:r w:rsidR="00CE1F0A">
              <w:rPr>
                <w:noProof/>
                <w:webHidden/>
              </w:rPr>
            </w:r>
            <w:r w:rsidR="00CE1F0A">
              <w:rPr>
                <w:noProof/>
                <w:webHidden/>
              </w:rPr>
              <w:fldChar w:fldCharType="separate"/>
            </w:r>
            <w:r w:rsidR="00CE1F0A">
              <w:rPr>
                <w:noProof/>
                <w:webHidden/>
              </w:rPr>
              <w:t>7</w:t>
            </w:r>
            <w:r w:rsidR="00CE1F0A">
              <w:rPr>
                <w:noProof/>
                <w:webHidden/>
              </w:rPr>
              <w:fldChar w:fldCharType="end"/>
            </w:r>
          </w:hyperlink>
        </w:p>
        <w:p w14:paraId="3EC12264" w14:textId="761FA726" w:rsidR="00CE1F0A" w:rsidRDefault="000433BD">
          <w:pPr>
            <w:pStyle w:val="Sadraj2"/>
            <w:tabs>
              <w:tab w:val="right" w:leader="dot" w:pos="10586"/>
            </w:tabs>
            <w:rPr>
              <w:rFonts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3279285" w:history="1"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Aktivnost A024109A410905 - NABAVA UDŽBENIKA</w:t>
            </w:r>
            <w:r w:rsidR="00CE1F0A">
              <w:rPr>
                <w:noProof/>
                <w:webHidden/>
              </w:rPr>
              <w:tab/>
            </w:r>
            <w:r w:rsidR="00CE1F0A">
              <w:rPr>
                <w:noProof/>
                <w:webHidden/>
              </w:rPr>
              <w:fldChar w:fldCharType="begin"/>
            </w:r>
            <w:r w:rsidR="00CE1F0A">
              <w:rPr>
                <w:noProof/>
                <w:webHidden/>
              </w:rPr>
              <w:instrText xml:space="preserve"> PAGEREF _Toc233279285 \h </w:instrText>
            </w:r>
            <w:r w:rsidR="00CE1F0A">
              <w:rPr>
                <w:noProof/>
                <w:webHidden/>
              </w:rPr>
            </w:r>
            <w:r w:rsidR="00CE1F0A">
              <w:rPr>
                <w:noProof/>
                <w:webHidden/>
              </w:rPr>
              <w:fldChar w:fldCharType="separate"/>
            </w:r>
            <w:r w:rsidR="00CE1F0A">
              <w:rPr>
                <w:noProof/>
                <w:webHidden/>
              </w:rPr>
              <w:t>7</w:t>
            </w:r>
            <w:r w:rsidR="00CE1F0A">
              <w:rPr>
                <w:noProof/>
                <w:webHidden/>
              </w:rPr>
              <w:fldChar w:fldCharType="end"/>
            </w:r>
          </w:hyperlink>
        </w:p>
        <w:p w14:paraId="12511D5D" w14:textId="3146277A" w:rsidR="00CE1F0A" w:rsidRDefault="000433BD">
          <w:pPr>
            <w:pStyle w:val="Sadraj3"/>
            <w:tabs>
              <w:tab w:val="right" w:leader="dot" w:pos="10586"/>
            </w:tabs>
            <w:rPr>
              <w:rFonts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3279286" w:history="1"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Izvor financiranja 1.1.3 - OP</w:t>
            </w:r>
            <w:r w:rsidR="00CE1F0A" w:rsidRPr="00961B20">
              <w:rPr>
                <w:rStyle w:val="Hiperveza"/>
                <w:rFonts w:ascii="Calibri" w:hAnsi="Calibri" w:cs="Calibri"/>
                <w:noProof/>
                <w:lang w:val="hr-HR"/>
              </w:rPr>
              <w:t>Ć</w:t>
            </w:r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I PRIHODI I PRIMICI-POJA</w:t>
            </w:r>
            <w:r w:rsidR="00CE1F0A" w:rsidRPr="00961B20">
              <w:rPr>
                <w:rStyle w:val="Hiperveza"/>
                <w:rFonts w:ascii="Calibri" w:hAnsi="Calibri" w:cs="Calibri"/>
                <w:noProof/>
                <w:lang w:val="hr-HR"/>
              </w:rPr>
              <w:t>Č</w:t>
            </w:r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ANI STANDARD</w:t>
            </w:r>
            <w:r w:rsidR="00CE1F0A">
              <w:rPr>
                <w:noProof/>
                <w:webHidden/>
              </w:rPr>
              <w:tab/>
            </w:r>
            <w:r w:rsidR="00CE1F0A">
              <w:rPr>
                <w:noProof/>
                <w:webHidden/>
              </w:rPr>
              <w:fldChar w:fldCharType="begin"/>
            </w:r>
            <w:r w:rsidR="00CE1F0A">
              <w:rPr>
                <w:noProof/>
                <w:webHidden/>
              </w:rPr>
              <w:instrText xml:space="preserve"> PAGEREF _Toc233279286 \h </w:instrText>
            </w:r>
            <w:r w:rsidR="00CE1F0A">
              <w:rPr>
                <w:noProof/>
                <w:webHidden/>
              </w:rPr>
            </w:r>
            <w:r w:rsidR="00CE1F0A">
              <w:rPr>
                <w:noProof/>
                <w:webHidden/>
              </w:rPr>
              <w:fldChar w:fldCharType="separate"/>
            </w:r>
            <w:r w:rsidR="00CE1F0A">
              <w:rPr>
                <w:noProof/>
                <w:webHidden/>
              </w:rPr>
              <w:t>7</w:t>
            </w:r>
            <w:r w:rsidR="00CE1F0A">
              <w:rPr>
                <w:noProof/>
                <w:webHidden/>
              </w:rPr>
              <w:fldChar w:fldCharType="end"/>
            </w:r>
          </w:hyperlink>
        </w:p>
        <w:p w14:paraId="4CE033C1" w14:textId="261BE4F5" w:rsidR="00CE1F0A" w:rsidRDefault="000433BD">
          <w:pPr>
            <w:pStyle w:val="Sadraj2"/>
            <w:tabs>
              <w:tab w:val="right" w:leader="dot" w:pos="10586"/>
            </w:tabs>
            <w:rPr>
              <w:rFonts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3279287" w:history="1"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Aktivnost A024109K410901 - ODRŽAVANJE I OPREMANJE USTANOVA SREDNJEG ŠKOLSTVA I U</w:t>
            </w:r>
            <w:r w:rsidR="00CE1F0A" w:rsidRPr="00961B20">
              <w:rPr>
                <w:rStyle w:val="Hiperveza"/>
                <w:rFonts w:ascii="Calibri" w:hAnsi="Calibri" w:cs="Calibri"/>
                <w:noProof/>
                <w:lang w:val="hr-HR"/>
              </w:rPr>
              <w:t>Č</w:t>
            </w:r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ENI</w:t>
            </w:r>
            <w:r w:rsidR="00CE1F0A" w:rsidRPr="00961B20">
              <w:rPr>
                <w:rStyle w:val="Hiperveza"/>
                <w:rFonts w:ascii="Calibri" w:hAnsi="Calibri" w:cs="Calibri"/>
                <w:noProof/>
                <w:lang w:val="hr-HR"/>
              </w:rPr>
              <w:t>Č</w:t>
            </w:r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KIH DOMOVA</w:t>
            </w:r>
            <w:r w:rsidR="00CE1F0A">
              <w:rPr>
                <w:noProof/>
                <w:webHidden/>
              </w:rPr>
              <w:tab/>
            </w:r>
            <w:r w:rsidR="00CE1F0A">
              <w:rPr>
                <w:noProof/>
                <w:webHidden/>
              </w:rPr>
              <w:fldChar w:fldCharType="begin"/>
            </w:r>
            <w:r w:rsidR="00CE1F0A">
              <w:rPr>
                <w:noProof/>
                <w:webHidden/>
              </w:rPr>
              <w:instrText xml:space="preserve"> PAGEREF _Toc233279287 \h </w:instrText>
            </w:r>
            <w:r w:rsidR="00CE1F0A">
              <w:rPr>
                <w:noProof/>
                <w:webHidden/>
              </w:rPr>
            </w:r>
            <w:r w:rsidR="00CE1F0A">
              <w:rPr>
                <w:noProof/>
                <w:webHidden/>
              </w:rPr>
              <w:fldChar w:fldCharType="separate"/>
            </w:r>
            <w:r w:rsidR="00CE1F0A">
              <w:rPr>
                <w:noProof/>
                <w:webHidden/>
              </w:rPr>
              <w:t>7</w:t>
            </w:r>
            <w:r w:rsidR="00CE1F0A">
              <w:rPr>
                <w:noProof/>
                <w:webHidden/>
              </w:rPr>
              <w:fldChar w:fldCharType="end"/>
            </w:r>
          </w:hyperlink>
        </w:p>
        <w:p w14:paraId="502E4B14" w14:textId="239E09D1" w:rsidR="00CE1F0A" w:rsidRDefault="000433BD">
          <w:pPr>
            <w:pStyle w:val="Sadraj3"/>
            <w:tabs>
              <w:tab w:val="right" w:leader="dot" w:pos="10586"/>
            </w:tabs>
            <w:rPr>
              <w:rFonts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3279288" w:history="1"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Izvor financiranja 1.1.3 - OP</w:t>
            </w:r>
            <w:r w:rsidR="00CE1F0A" w:rsidRPr="00961B20">
              <w:rPr>
                <w:rStyle w:val="Hiperveza"/>
                <w:rFonts w:ascii="Calibri" w:hAnsi="Calibri" w:cs="Calibri"/>
                <w:noProof/>
                <w:lang w:val="hr-HR"/>
              </w:rPr>
              <w:t>Ć</w:t>
            </w:r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I PRIHODI I PRIMICI-POJA</w:t>
            </w:r>
            <w:r w:rsidR="00CE1F0A" w:rsidRPr="00961B20">
              <w:rPr>
                <w:rStyle w:val="Hiperveza"/>
                <w:rFonts w:ascii="Calibri" w:hAnsi="Calibri" w:cs="Calibri"/>
                <w:noProof/>
                <w:lang w:val="hr-HR"/>
              </w:rPr>
              <w:t>Č</w:t>
            </w:r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ANI STANDARD</w:t>
            </w:r>
            <w:r w:rsidR="00CE1F0A">
              <w:rPr>
                <w:noProof/>
                <w:webHidden/>
              </w:rPr>
              <w:tab/>
            </w:r>
            <w:r w:rsidR="00CE1F0A">
              <w:rPr>
                <w:noProof/>
                <w:webHidden/>
              </w:rPr>
              <w:fldChar w:fldCharType="begin"/>
            </w:r>
            <w:r w:rsidR="00CE1F0A">
              <w:rPr>
                <w:noProof/>
                <w:webHidden/>
              </w:rPr>
              <w:instrText xml:space="preserve"> PAGEREF _Toc233279288 \h </w:instrText>
            </w:r>
            <w:r w:rsidR="00CE1F0A">
              <w:rPr>
                <w:noProof/>
                <w:webHidden/>
              </w:rPr>
            </w:r>
            <w:r w:rsidR="00CE1F0A">
              <w:rPr>
                <w:noProof/>
                <w:webHidden/>
              </w:rPr>
              <w:fldChar w:fldCharType="separate"/>
            </w:r>
            <w:r w:rsidR="00CE1F0A">
              <w:rPr>
                <w:noProof/>
                <w:webHidden/>
              </w:rPr>
              <w:t>8</w:t>
            </w:r>
            <w:r w:rsidR="00CE1F0A">
              <w:rPr>
                <w:noProof/>
                <w:webHidden/>
              </w:rPr>
              <w:fldChar w:fldCharType="end"/>
            </w:r>
          </w:hyperlink>
        </w:p>
        <w:p w14:paraId="1B03218C" w14:textId="4F913A82" w:rsidR="00CE1F0A" w:rsidRDefault="000433BD">
          <w:pPr>
            <w:pStyle w:val="Sadraj3"/>
            <w:tabs>
              <w:tab w:val="right" w:leader="dot" w:pos="10586"/>
            </w:tabs>
            <w:rPr>
              <w:rFonts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3279289" w:history="1"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Izvor financiranja 3.1.1 - VLASTITI PRIHODI-PRORA</w:t>
            </w:r>
            <w:r w:rsidR="00CE1F0A" w:rsidRPr="00961B20">
              <w:rPr>
                <w:rStyle w:val="Hiperveza"/>
                <w:rFonts w:ascii="Calibri" w:hAnsi="Calibri" w:cs="Calibri"/>
                <w:noProof/>
                <w:lang w:val="hr-HR"/>
              </w:rPr>
              <w:t>Č</w:t>
            </w:r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UNSKI KORISNICI</w:t>
            </w:r>
            <w:r w:rsidR="00CE1F0A">
              <w:rPr>
                <w:noProof/>
                <w:webHidden/>
              </w:rPr>
              <w:tab/>
            </w:r>
            <w:r w:rsidR="00CE1F0A">
              <w:rPr>
                <w:noProof/>
                <w:webHidden/>
              </w:rPr>
              <w:fldChar w:fldCharType="begin"/>
            </w:r>
            <w:r w:rsidR="00CE1F0A">
              <w:rPr>
                <w:noProof/>
                <w:webHidden/>
              </w:rPr>
              <w:instrText xml:space="preserve"> PAGEREF _Toc233279289 \h </w:instrText>
            </w:r>
            <w:r w:rsidR="00CE1F0A">
              <w:rPr>
                <w:noProof/>
                <w:webHidden/>
              </w:rPr>
            </w:r>
            <w:r w:rsidR="00CE1F0A">
              <w:rPr>
                <w:noProof/>
                <w:webHidden/>
              </w:rPr>
              <w:fldChar w:fldCharType="separate"/>
            </w:r>
            <w:r w:rsidR="00CE1F0A">
              <w:rPr>
                <w:noProof/>
                <w:webHidden/>
              </w:rPr>
              <w:t>8</w:t>
            </w:r>
            <w:r w:rsidR="00CE1F0A">
              <w:rPr>
                <w:noProof/>
                <w:webHidden/>
              </w:rPr>
              <w:fldChar w:fldCharType="end"/>
            </w:r>
          </w:hyperlink>
        </w:p>
        <w:p w14:paraId="622AC52F" w14:textId="35EAF134" w:rsidR="00CE1F0A" w:rsidRDefault="000433BD">
          <w:pPr>
            <w:pStyle w:val="Sadraj3"/>
            <w:tabs>
              <w:tab w:val="right" w:leader="dot" w:pos="10586"/>
            </w:tabs>
            <w:rPr>
              <w:rFonts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3279290" w:history="1"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Izvor financiranja 5.2.1 - POMO</w:t>
            </w:r>
            <w:r w:rsidR="00CE1F0A" w:rsidRPr="00961B20">
              <w:rPr>
                <w:rStyle w:val="Hiperveza"/>
                <w:rFonts w:ascii="Calibri" w:hAnsi="Calibri" w:cs="Calibri"/>
                <w:noProof/>
                <w:lang w:val="hr-HR"/>
              </w:rPr>
              <w:t>Ć</w:t>
            </w:r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I IZ DRUGIH PRORA</w:t>
            </w:r>
            <w:r w:rsidR="00CE1F0A" w:rsidRPr="00961B20">
              <w:rPr>
                <w:rStyle w:val="Hiperveza"/>
                <w:rFonts w:ascii="Calibri" w:hAnsi="Calibri" w:cs="Calibri"/>
                <w:noProof/>
                <w:lang w:val="hr-HR"/>
              </w:rPr>
              <w:t>Č</w:t>
            </w:r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UNA-PK</w:t>
            </w:r>
            <w:r w:rsidR="00CE1F0A">
              <w:rPr>
                <w:noProof/>
                <w:webHidden/>
              </w:rPr>
              <w:tab/>
            </w:r>
            <w:r w:rsidR="00CE1F0A">
              <w:rPr>
                <w:noProof/>
                <w:webHidden/>
              </w:rPr>
              <w:fldChar w:fldCharType="begin"/>
            </w:r>
            <w:r w:rsidR="00CE1F0A">
              <w:rPr>
                <w:noProof/>
                <w:webHidden/>
              </w:rPr>
              <w:instrText xml:space="preserve"> PAGEREF _Toc233279290 \h </w:instrText>
            </w:r>
            <w:r w:rsidR="00CE1F0A">
              <w:rPr>
                <w:noProof/>
                <w:webHidden/>
              </w:rPr>
            </w:r>
            <w:r w:rsidR="00CE1F0A">
              <w:rPr>
                <w:noProof/>
                <w:webHidden/>
              </w:rPr>
              <w:fldChar w:fldCharType="separate"/>
            </w:r>
            <w:r w:rsidR="00CE1F0A">
              <w:rPr>
                <w:noProof/>
                <w:webHidden/>
              </w:rPr>
              <w:t>8</w:t>
            </w:r>
            <w:r w:rsidR="00CE1F0A">
              <w:rPr>
                <w:noProof/>
                <w:webHidden/>
              </w:rPr>
              <w:fldChar w:fldCharType="end"/>
            </w:r>
          </w:hyperlink>
        </w:p>
        <w:p w14:paraId="1DDB874D" w14:textId="2A42C97D" w:rsidR="00CE1F0A" w:rsidRDefault="000433BD">
          <w:pPr>
            <w:pStyle w:val="Sadraj2"/>
            <w:tabs>
              <w:tab w:val="right" w:leader="dot" w:pos="10586"/>
            </w:tabs>
            <w:rPr>
              <w:rFonts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3279291" w:history="1"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Aktivnosti bez promjene</w:t>
            </w:r>
            <w:r w:rsidR="00CE1F0A">
              <w:rPr>
                <w:noProof/>
                <w:webHidden/>
              </w:rPr>
              <w:tab/>
            </w:r>
            <w:r w:rsidR="00CE1F0A">
              <w:rPr>
                <w:noProof/>
                <w:webHidden/>
              </w:rPr>
              <w:fldChar w:fldCharType="begin"/>
            </w:r>
            <w:r w:rsidR="00CE1F0A">
              <w:rPr>
                <w:noProof/>
                <w:webHidden/>
              </w:rPr>
              <w:instrText xml:space="preserve"> PAGEREF _Toc233279291 \h </w:instrText>
            </w:r>
            <w:r w:rsidR="00CE1F0A">
              <w:rPr>
                <w:noProof/>
                <w:webHidden/>
              </w:rPr>
            </w:r>
            <w:r w:rsidR="00CE1F0A">
              <w:rPr>
                <w:noProof/>
                <w:webHidden/>
              </w:rPr>
              <w:fldChar w:fldCharType="separate"/>
            </w:r>
            <w:r w:rsidR="00CE1F0A">
              <w:rPr>
                <w:noProof/>
                <w:webHidden/>
              </w:rPr>
              <w:t>8</w:t>
            </w:r>
            <w:r w:rsidR="00CE1F0A">
              <w:rPr>
                <w:noProof/>
                <w:webHidden/>
              </w:rPr>
              <w:fldChar w:fldCharType="end"/>
            </w:r>
          </w:hyperlink>
        </w:p>
        <w:p w14:paraId="09E245AE" w14:textId="37000510" w:rsidR="00CE1F0A" w:rsidRDefault="000433BD">
          <w:pPr>
            <w:pStyle w:val="Sadraj1"/>
            <w:tabs>
              <w:tab w:val="right" w:leader="dot" w:pos="10586"/>
            </w:tabs>
            <w:rPr>
              <w:rFonts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3279292" w:history="1"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F) ZAKLJU</w:t>
            </w:r>
            <w:r w:rsidR="00CE1F0A" w:rsidRPr="00961B20">
              <w:rPr>
                <w:rStyle w:val="Hiperveza"/>
                <w:rFonts w:ascii="Calibri" w:hAnsi="Calibri" w:cs="Calibri"/>
                <w:noProof/>
                <w:lang w:val="hr-HR"/>
              </w:rPr>
              <w:t>Č</w:t>
            </w:r>
            <w:r w:rsidR="00CE1F0A" w:rsidRPr="00961B20">
              <w:rPr>
                <w:rStyle w:val="Hiperveza"/>
                <w:rFonts w:ascii="Aptos" w:hAnsi="Aptos"/>
                <w:noProof/>
                <w:lang w:val="hr-HR"/>
              </w:rPr>
              <w:t>AK</w:t>
            </w:r>
            <w:r w:rsidR="00CE1F0A">
              <w:rPr>
                <w:noProof/>
                <w:webHidden/>
              </w:rPr>
              <w:tab/>
            </w:r>
            <w:r w:rsidR="00CE1F0A">
              <w:rPr>
                <w:noProof/>
                <w:webHidden/>
              </w:rPr>
              <w:fldChar w:fldCharType="begin"/>
            </w:r>
            <w:r w:rsidR="00CE1F0A">
              <w:rPr>
                <w:noProof/>
                <w:webHidden/>
              </w:rPr>
              <w:instrText xml:space="preserve"> PAGEREF _Toc233279292 \h </w:instrText>
            </w:r>
            <w:r w:rsidR="00CE1F0A">
              <w:rPr>
                <w:noProof/>
                <w:webHidden/>
              </w:rPr>
            </w:r>
            <w:r w:rsidR="00CE1F0A">
              <w:rPr>
                <w:noProof/>
                <w:webHidden/>
              </w:rPr>
              <w:fldChar w:fldCharType="separate"/>
            </w:r>
            <w:r w:rsidR="00CE1F0A">
              <w:rPr>
                <w:noProof/>
                <w:webHidden/>
              </w:rPr>
              <w:t>8</w:t>
            </w:r>
            <w:r w:rsidR="00CE1F0A">
              <w:rPr>
                <w:noProof/>
                <w:webHidden/>
              </w:rPr>
              <w:fldChar w:fldCharType="end"/>
            </w:r>
          </w:hyperlink>
        </w:p>
        <w:p w14:paraId="4F178E28" w14:textId="16CEF78E" w:rsidR="00CE1F0A" w:rsidRDefault="00CE1F0A">
          <w:r>
            <w:rPr>
              <w:b/>
              <w:bCs/>
            </w:rPr>
            <w:fldChar w:fldCharType="end"/>
          </w:r>
        </w:p>
      </w:sdtContent>
    </w:sdt>
    <w:p w14:paraId="197F04EA" w14:textId="4CF610E5" w:rsidR="004E0D41" w:rsidRPr="00C603CC" w:rsidRDefault="00CE1F0A">
      <w:pPr>
        <w:pStyle w:val="Naslov1"/>
        <w:spacing w:before="200" w:after="60"/>
        <w:rPr>
          <w:lang w:val="hr-HR"/>
        </w:rPr>
      </w:pPr>
      <w:bookmarkStart w:id="0" w:name="_Toc233279270"/>
      <w:r>
        <w:rPr>
          <w:rFonts w:ascii="Aptos" w:hAnsi="Aptos"/>
          <w:sz w:val="20"/>
          <w:szCs w:val="20"/>
          <w:lang w:val="hr-HR"/>
        </w:rPr>
        <w:lastRenderedPageBreak/>
        <w:br/>
      </w:r>
      <w:r>
        <w:rPr>
          <w:rFonts w:ascii="Aptos" w:hAnsi="Aptos"/>
          <w:sz w:val="20"/>
          <w:szCs w:val="20"/>
          <w:lang w:val="hr-HR"/>
        </w:rPr>
        <w:br/>
      </w:r>
      <w:r w:rsidRPr="00CE1F0A">
        <w:rPr>
          <w:rFonts w:ascii="Aptos" w:hAnsi="Aptos"/>
          <w:sz w:val="20"/>
          <w:szCs w:val="20"/>
          <w:lang w:val="hr-HR"/>
        </w:rPr>
        <w:br/>
      </w:r>
      <w:r w:rsidRPr="00CE1F0A">
        <w:rPr>
          <w:rFonts w:ascii="Aptos" w:hAnsi="Aptos"/>
          <w:sz w:val="20"/>
          <w:szCs w:val="20"/>
          <w:lang w:val="hr-HR"/>
        </w:rPr>
        <w:br/>
      </w:r>
      <w:r w:rsidR="007632B3" w:rsidRPr="00C603CC">
        <w:rPr>
          <w:rFonts w:ascii="Aptos" w:hAnsi="Aptos"/>
          <w:lang w:val="hr-HR"/>
        </w:rPr>
        <w:t>A) SAŽETAK DJELOKRUGA RADA ŠKOLE</w:t>
      </w:r>
      <w:bookmarkEnd w:id="0"/>
    </w:p>
    <w:p w14:paraId="38EC4DB0" w14:textId="77777777" w:rsidR="004E0D41" w:rsidRPr="00C603CC" w:rsidRDefault="007632B3">
      <w:pPr>
        <w:pStyle w:val="Naslov2"/>
        <w:spacing w:before="120" w:after="60"/>
        <w:rPr>
          <w:lang w:val="hr-HR"/>
        </w:rPr>
      </w:pPr>
      <w:bookmarkStart w:id="1" w:name="_Toc233279271"/>
      <w:r w:rsidRPr="00C603CC">
        <w:rPr>
          <w:rFonts w:ascii="Aptos" w:hAnsi="Aptos"/>
          <w:lang w:val="hr-HR"/>
        </w:rPr>
        <w:t>Redovna djelatnost i nastava</w:t>
      </w:r>
      <w:bookmarkEnd w:id="1"/>
    </w:p>
    <w:p w14:paraId="5C6D3A1E" w14:textId="77777777" w:rsidR="004E0D41" w:rsidRPr="00C603CC" w:rsidRDefault="007632B3">
      <w:pPr>
        <w:spacing w:after="80" w:line="240" w:lineRule="auto"/>
        <w:rPr>
          <w:lang w:val="hr-HR"/>
        </w:rPr>
      </w:pPr>
      <w:r w:rsidRPr="00C603CC">
        <w:rPr>
          <w:lang w:val="hr-HR"/>
        </w:rPr>
        <w:t xml:space="preserve">Redovna djelatnost Strojarske tehničke škole Frana Bošnjakovića je odgoj i srednje strukovno obrazovanje redovitih učenika te polaznika obrazovanja odraslih. Nastava je organizirana u jutarnjoj smjeni, u petodnevnom radnom tjednu na lokaciji Konavoska 2, dok se praktična nastava i nastava iz Tjelesne i zdravstvene kulture odvijaju na lokaciji </w:t>
      </w:r>
      <w:proofErr w:type="spellStart"/>
      <w:r w:rsidRPr="00C603CC">
        <w:rPr>
          <w:lang w:val="hr-HR"/>
        </w:rPr>
        <w:t>Baštijanova</w:t>
      </w:r>
      <w:proofErr w:type="spellEnd"/>
      <w:r w:rsidRPr="00C603CC">
        <w:rPr>
          <w:lang w:val="hr-HR"/>
        </w:rPr>
        <w:t xml:space="preserve"> 61.</w:t>
      </w:r>
    </w:p>
    <w:p w14:paraId="655B814A" w14:textId="77777777" w:rsidR="004E0D41" w:rsidRPr="00C603CC" w:rsidRDefault="007632B3">
      <w:pPr>
        <w:spacing w:after="80" w:line="240" w:lineRule="auto"/>
        <w:rPr>
          <w:lang w:val="hr-HR"/>
        </w:rPr>
      </w:pPr>
      <w:r w:rsidRPr="00C603CC">
        <w:rPr>
          <w:lang w:val="hr-HR"/>
        </w:rPr>
        <w:t>Škola izvodi redovnu, izbornu, dodatnu i dopunsku nastavu prema nastavnim planovima i programima Ministarstva znanosti i obrazovanja te prema Godišnjem planu i programu rada škole i Školskom kurikulumu.</w:t>
      </w:r>
    </w:p>
    <w:p w14:paraId="027BDF69" w14:textId="77777777" w:rsidR="004E0D41" w:rsidRPr="00C603CC" w:rsidRDefault="007632B3">
      <w:pPr>
        <w:pStyle w:val="Naslov1"/>
        <w:spacing w:before="200" w:after="60"/>
        <w:rPr>
          <w:lang w:val="hr-HR"/>
        </w:rPr>
      </w:pPr>
      <w:bookmarkStart w:id="2" w:name="_Toc233279272"/>
      <w:r w:rsidRPr="00C603CC">
        <w:rPr>
          <w:rFonts w:ascii="Aptos" w:hAnsi="Aptos"/>
          <w:lang w:val="hr-HR"/>
        </w:rPr>
        <w:t>B) ZAKONSKE I DRUGE PODLOGE</w:t>
      </w:r>
      <w:bookmarkEnd w:id="2"/>
    </w:p>
    <w:p w14:paraId="6536655B" w14:textId="77777777" w:rsidR="004E0D41" w:rsidRPr="00C603CC" w:rsidRDefault="007632B3">
      <w:pPr>
        <w:spacing w:after="80" w:line="240" w:lineRule="auto"/>
        <w:rPr>
          <w:lang w:val="hr-HR"/>
        </w:rPr>
      </w:pPr>
      <w:r w:rsidRPr="00C603CC">
        <w:rPr>
          <w:lang w:val="hr-HR"/>
        </w:rPr>
        <w:t>Programi i financijsko planiranje škole temelje se na propisima i aktima koji uređuju sustav odgoja i obrazovanja, proračunsko planiranje, izvršavanje proračuna i financiranje javnih potreba u srednjem školstvu.</w:t>
      </w:r>
    </w:p>
    <w:p w14:paraId="72DB4653" w14:textId="77777777" w:rsidR="004E0D41" w:rsidRPr="00C603CC" w:rsidRDefault="007632B3">
      <w:pPr>
        <w:spacing w:after="20" w:line="240" w:lineRule="auto"/>
        <w:rPr>
          <w:lang w:val="hr-HR"/>
        </w:rPr>
      </w:pPr>
      <w:r w:rsidRPr="00C603CC">
        <w:rPr>
          <w:sz w:val="17"/>
          <w:lang w:val="hr-HR"/>
        </w:rPr>
        <w:t>• Zakon o lokalnoj i područnoj (regionalnoj) samoupravi</w:t>
      </w:r>
    </w:p>
    <w:p w14:paraId="6125CF11" w14:textId="77777777" w:rsidR="004E0D41" w:rsidRPr="00C603CC" w:rsidRDefault="007632B3">
      <w:pPr>
        <w:spacing w:after="20" w:line="240" w:lineRule="auto"/>
        <w:rPr>
          <w:lang w:val="hr-HR"/>
        </w:rPr>
      </w:pPr>
      <w:r w:rsidRPr="00C603CC">
        <w:rPr>
          <w:sz w:val="17"/>
          <w:lang w:val="hr-HR"/>
        </w:rPr>
        <w:t>• Zakon o ustanovama</w:t>
      </w:r>
    </w:p>
    <w:p w14:paraId="0285B531" w14:textId="77777777" w:rsidR="004E0D41" w:rsidRPr="00C603CC" w:rsidRDefault="007632B3">
      <w:pPr>
        <w:spacing w:after="20" w:line="240" w:lineRule="auto"/>
        <w:rPr>
          <w:lang w:val="hr-HR"/>
        </w:rPr>
      </w:pPr>
      <w:r w:rsidRPr="00C603CC">
        <w:rPr>
          <w:sz w:val="17"/>
          <w:lang w:val="hr-HR"/>
        </w:rPr>
        <w:t>• Zakon o odgoju i obrazovanju u osnovnoj i srednjoj školi</w:t>
      </w:r>
    </w:p>
    <w:p w14:paraId="5E84CF7F" w14:textId="77777777" w:rsidR="004E0D41" w:rsidRPr="00C603CC" w:rsidRDefault="007632B3">
      <w:pPr>
        <w:spacing w:after="20" w:line="240" w:lineRule="auto"/>
        <w:rPr>
          <w:lang w:val="hr-HR"/>
        </w:rPr>
      </w:pPr>
      <w:r w:rsidRPr="00C603CC">
        <w:rPr>
          <w:sz w:val="17"/>
          <w:lang w:val="hr-HR"/>
        </w:rPr>
        <w:t>• Državni pedagoški standard srednjoškolskog sustava odgoja i obrazovanja</w:t>
      </w:r>
    </w:p>
    <w:p w14:paraId="28192BE8" w14:textId="77777777" w:rsidR="004E0D41" w:rsidRPr="00C603CC" w:rsidRDefault="007632B3">
      <w:pPr>
        <w:spacing w:after="20" w:line="240" w:lineRule="auto"/>
        <w:rPr>
          <w:lang w:val="hr-HR"/>
        </w:rPr>
      </w:pPr>
      <w:r w:rsidRPr="00C603CC">
        <w:rPr>
          <w:sz w:val="17"/>
          <w:lang w:val="hr-HR"/>
        </w:rPr>
        <w:t>• Uredba o načinu izračuna iznosa pomoći izravnanja za decentralizirane funkcije jedinica lokalne i područne (regionalne) samouprave</w:t>
      </w:r>
    </w:p>
    <w:p w14:paraId="68B63BEB" w14:textId="77777777" w:rsidR="004E0D41" w:rsidRPr="00C603CC" w:rsidRDefault="007632B3">
      <w:pPr>
        <w:spacing w:after="20" w:line="240" w:lineRule="auto"/>
        <w:rPr>
          <w:lang w:val="hr-HR"/>
        </w:rPr>
      </w:pPr>
      <w:r w:rsidRPr="00C603CC">
        <w:rPr>
          <w:sz w:val="17"/>
          <w:lang w:val="hr-HR"/>
        </w:rPr>
        <w:t>• Odluka o kriterijima i mjerilima za utvrđivanje bilančnih prava za financiranje minimalnog financijskog standarda javnih potreba srednjeg školstva</w:t>
      </w:r>
    </w:p>
    <w:p w14:paraId="3225A201" w14:textId="77777777" w:rsidR="004E0D41" w:rsidRPr="00C603CC" w:rsidRDefault="007632B3">
      <w:pPr>
        <w:spacing w:after="20" w:line="240" w:lineRule="auto"/>
        <w:rPr>
          <w:lang w:val="hr-HR"/>
        </w:rPr>
      </w:pPr>
      <w:r w:rsidRPr="00C603CC">
        <w:rPr>
          <w:sz w:val="17"/>
          <w:lang w:val="hr-HR"/>
        </w:rPr>
        <w:t>• Zakon o proračunu</w:t>
      </w:r>
    </w:p>
    <w:p w14:paraId="68C4CEF6" w14:textId="77777777" w:rsidR="004E0D41" w:rsidRPr="00C603CC" w:rsidRDefault="007632B3">
      <w:pPr>
        <w:spacing w:after="20" w:line="240" w:lineRule="auto"/>
        <w:rPr>
          <w:lang w:val="hr-HR"/>
        </w:rPr>
      </w:pPr>
      <w:r w:rsidRPr="00C603CC">
        <w:rPr>
          <w:sz w:val="17"/>
          <w:lang w:val="hr-HR"/>
        </w:rPr>
        <w:t>• Pravilnik o proračunskim klasifikacijama</w:t>
      </w:r>
    </w:p>
    <w:p w14:paraId="6144A1F6" w14:textId="77777777" w:rsidR="004E0D41" w:rsidRPr="00C603CC" w:rsidRDefault="007632B3">
      <w:pPr>
        <w:spacing w:after="20" w:line="240" w:lineRule="auto"/>
        <w:rPr>
          <w:lang w:val="hr-HR"/>
        </w:rPr>
      </w:pPr>
      <w:r w:rsidRPr="00C603CC">
        <w:rPr>
          <w:sz w:val="17"/>
          <w:lang w:val="hr-HR"/>
        </w:rPr>
        <w:t>• Pravilnik o proračunskom računovodstvu i računskom planu</w:t>
      </w:r>
    </w:p>
    <w:p w14:paraId="2106381B" w14:textId="77777777" w:rsidR="004E0D41" w:rsidRPr="00C603CC" w:rsidRDefault="007632B3">
      <w:pPr>
        <w:spacing w:after="20" w:line="240" w:lineRule="auto"/>
        <w:rPr>
          <w:lang w:val="hr-HR"/>
        </w:rPr>
      </w:pPr>
      <w:r w:rsidRPr="00C603CC">
        <w:rPr>
          <w:sz w:val="17"/>
          <w:lang w:val="hr-HR"/>
        </w:rPr>
        <w:t>• Upute za izradu proračuna jedinica lokalne i područne (regionalne) samouprave</w:t>
      </w:r>
    </w:p>
    <w:p w14:paraId="06A32034" w14:textId="77777777" w:rsidR="004E0D41" w:rsidRPr="00C603CC" w:rsidRDefault="007632B3">
      <w:pPr>
        <w:spacing w:after="20" w:line="240" w:lineRule="auto"/>
        <w:rPr>
          <w:lang w:val="hr-HR"/>
        </w:rPr>
      </w:pPr>
      <w:r w:rsidRPr="00C603CC">
        <w:rPr>
          <w:sz w:val="17"/>
          <w:lang w:val="hr-HR"/>
        </w:rPr>
        <w:t>• Akti Grada Zagreba i akti škole: Godišnji plan i program rada, Školski kurikulum i Statut škole</w:t>
      </w:r>
    </w:p>
    <w:p w14:paraId="3B172DCD" w14:textId="77777777" w:rsidR="004E0D41" w:rsidRPr="00C603CC" w:rsidRDefault="007632B3">
      <w:pPr>
        <w:pStyle w:val="Naslov1"/>
        <w:spacing w:before="200" w:after="60"/>
        <w:rPr>
          <w:lang w:val="hr-HR"/>
        </w:rPr>
      </w:pPr>
      <w:bookmarkStart w:id="3" w:name="_Toc233279273"/>
      <w:r w:rsidRPr="00C603CC">
        <w:rPr>
          <w:rFonts w:ascii="Aptos" w:hAnsi="Aptos"/>
          <w:lang w:val="hr-HR"/>
        </w:rPr>
        <w:t>C) POLAZIŠTE I CILJ IZMJENA I DOPUNA</w:t>
      </w:r>
      <w:bookmarkEnd w:id="3"/>
    </w:p>
    <w:p w14:paraId="0344F32F" w14:textId="77777777" w:rsidR="004E0D41" w:rsidRPr="00C603CC" w:rsidRDefault="007632B3">
      <w:pPr>
        <w:spacing w:after="80" w:line="240" w:lineRule="auto"/>
        <w:rPr>
          <w:lang w:val="hr-HR"/>
        </w:rPr>
      </w:pPr>
      <w:r w:rsidRPr="00C603CC">
        <w:rPr>
          <w:lang w:val="hr-HR"/>
        </w:rPr>
        <w:t>Prve izmjene i dopune financijskog plana za 2026. godinu izrađuju se radi usklađenja planiranih prihoda i rashoda s raspoloživim izvorima financiranja, očekivanom realizacijom do kraja proračunske godine te stvarnim potrebama redovne djelatnosti, održavanja, opremanja i provedbe školskih aktivnosti.</w:t>
      </w:r>
    </w:p>
    <w:p w14:paraId="07320029" w14:textId="77777777" w:rsidR="004E0D41" w:rsidRPr="00C603CC" w:rsidRDefault="007632B3">
      <w:pPr>
        <w:spacing w:after="80" w:line="240" w:lineRule="auto"/>
        <w:rPr>
          <w:lang w:val="hr-HR"/>
        </w:rPr>
      </w:pPr>
      <w:r w:rsidRPr="00C603CC">
        <w:rPr>
          <w:lang w:val="hr-HR"/>
        </w:rPr>
        <w:t>S obzirom na to da školska godina i proračunska godina nemaju isti početak i završetak, plan se operativno prilagođava dinamici nastavnog procesa, obračunu rashoda za zaposlene, materijalnim obvezama, namjenskim prihodima, donacijama i prioritetima opremanja.</w:t>
      </w:r>
    </w:p>
    <w:p w14:paraId="243CCD36" w14:textId="77777777" w:rsidR="004E0D41" w:rsidRPr="00C603CC" w:rsidRDefault="007632B3">
      <w:pPr>
        <w:pStyle w:val="Naslov1"/>
        <w:spacing w:before="200" w:after="60"/>
        <w:rPr>
          <w:lang w:val="hr-HR"/>
        </w:rPr>
      </w:pPr>
      <w:bookmarkStart w:id="4" w:name="_Toc233279274"/>
      <w:r w:rsidRPr="00C603CC">
        <w:rPr>
          <w:rFonts w:ascii="Aptos" w:hAnsi="Aptos"/>
          <w:lang w:val="hr-HR"/>
        </w:rPr>
        <w:t>D) OBRAZLOŽENJE OPĆEG DIJELA</w:t>
      </w:r>
      <w:bookmarkEnd w:id="4"/>
    </w:p>
    <w:p w14:paraId="4B995072" w14:textId="77777777" w:rsidR="004E0D41" w:rsidRPr="00C603CC" w:rsidRDefault="007632B3">
      <w:pPr>
        <w:spacing w:after="80" w:line="240" w:lineRule="auto"/>
        <w:rPr>
          <w:lang w:val="hr-HR"/>
        </w:rPr>
      </w:pPr>
      <w:r w:rsidRPr="00C603CC">
        <w:rPr>
          <w:lang w:val="hr-HR"/>
        </w:rPr>
        <w:t>Ukupni prihodi i primici te raspoloživi izvori nakon I. izmjena i dopuna uravnoteženi su s ukupnim rashodima i izdacima te iznose 1.483.450,00 EUR. U odnosu na važeći plan, ukupni prihodi i ukupni rashodi povećavaju se za 50.540,00 EUR. Financijski plan ostaje uravnotežen, bez planiranog manjka ili viška u računu financiranja.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8"/>
        <w:gridCol w:w="1701"/>
        <w:gridCol w:w="1843"/>
        <w:gridCol w:w="1701"/>
      </w:tblGrid>
      <w:tr w:rsidR="004E0D41" w:rsidRPr="00C603CC" w14:paraId="689BE93E" w14:textId="77777777">
        <w:trPr>
          <w:cantSplit/>
          <w:tblHeader/>
          <w:jc w:val="center"/>
        </w:trPr>
        <w:tc>
          <w:tcPr>
            <w:tcW w:w="3458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B00D14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5"/>
                <w:lang w:val="hr-HR"/>
              </w:rPr>
              <w:t>Opis</w:t>
            </w:r>
          </w:p>
        </w:tc>
        <w:tc>
          <w:tcPr>
            <w:tcW w:w="170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F28A64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5"/>
                <w:lang w:val="hr-HR"/>
              </w:rPr>
              <w:t>Plan 2026.</w:t>
            </w:r>
          </w:p>
        </w:tc>
        <w:tc>
          <w:tcPr>
            <w:tcW w:w="1843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B3D4CD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5"/>
                <w:lang w:val="hr-HR"/>
              </w:rPr>
              <w:t>Povećanje/smanjenje</w:t>
            </w:r>
          </w:p>
        </w:tc>
        <w:tc>
          <w:tcPr>
            <w:tcW w:w="170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F79856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5"/>
                <w:lang w:val="hr-HR"/>
              </w:rPr>
              <w:t>Novi plan 2026.</w:t>
            </w:r>
          </w:p>
        </w:tc>
      </w:tr>
      <w:tr w:rsidR="004E0D41" w:rsidRPr="00C603CC" w14:paraId="77E1FA3A" w14:textId="77777777">
        <w:trPr>
          <w:cantSplit/>
          <w:jc w:val="center"/>
        </w:trPr>
        <w:tc>
          <w:tcPr>
            <w:tcW w:w="345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4FCCBC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5"/>
                <w:lang w:val="hr-HR"/>
              </w:rPr>
              <w:t>Prihodi ukupno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6E20A3" w14:textId="24A61600" w:rsidR="004E0D41" w:rsidRPr="00C603CC" w:rsidRDefault="00596033">
            <w:pPr>
              <w:spacing w:line="216" w:lineRule="auto"/>
              <w:rPr>
                <w:lang w:val="hr-HR"/>
              </w:rPr>
            </w:pPr>
            <w:r w:rsidRPr="00C603CC">
              <w:rPr>
                <w:sz w:val="15"/>
                <w:lang w:val="hr-HR"/>
              </w:rPr>
              <w:t>1.220.110,00</w:t>
            </w:r>
            <w:r w:rsidR="007632B3" w:rsidRPr="00C603CC">
              <w:rPr>
                <w:sz w:val="15"/>
                <w:lang w:val="hr-HR"/>
              </w:rPr>
              <w:t xml:space="preserve"> EUR</w:t>
            </w:r>
          </w:p>
        </w:tc>
        <w:tc>
          <w:tcPr>
            <w:tcW w:w="1843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E6ECFA" w14:textId="5FD256EC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5"/>
                <w:lang w:val="hr-HR"/>
              </w:rPr>
              <w:t>+</w:t>
            </w:r>
            <w:r w:rsidR="00596033" w:rsidRPr="00C603CC">
              <w:rPr>
                <w:sz w:val="15"/>
                <w:lang w:val="hr-HR"/>
              </w:rPr>
              <w:t>263.340</w:t>
            </w:r>
            <w:r w:rsidRPr="00C603CC">
              <w:rPr>
                <w:sz w:val="15"/>
                <w:lang w:val="hr-HR"/>
              </w:rPr>
              <w:t>,00 EUR</w:t>
            </w:r>
          </w:p>
        </w:tc>
        <w:tc>
          <w:tcPr>
            <w:tcW w:w="1701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1DEB8A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5"/>
                <w:lang w:val="hr-HR"/>
              </w:rPr>
              <w:t>1.483.450,00 EUR</w:t>
            </w:r>
          </w:p>
        </w:tc>
      </w:tr>
      <w:tr w:rsidR="004E0D41" w:rsidRPr="00C603CC" w14:paraId="275120AF" w14:textId="77777777">
        <w:trPr>
          <w:cantSplit/>
          <w:jc w:val="center"/>
        </w:trPr>
        <w:tc>
          <w:tcPr>
            <w:tcW w:w="345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496EE5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5"/>
                <w:lang w:val="hr-HR"/>
              </w:rPr>
              <w:t>Rashodi ukupno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30095B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5"/>
                <w:lang w:val="hr-HR"/>
              </w:rPr>
              <w:t>1.432.910,00 EUR</w:t>
            </w:r>
          </w:p>
        </w:tc>
        <w:tc>
          <w:tcPr>
            <w:tcW w:w="1843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E3AA73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5"/>
                <w:lang w:val="hr-HR"/>
              </w:rPr>
              <w:t>+50.540,00 EUR</w:t>
            </w:r>
          </w:p>
        </w:tc>
        <w:tc>
          <w:tcPr>
            <w:tcW w:w="1701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0EAEB5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5"/>
                <w:lang w:val="hr-HR"/>
              </w:rPr>
              <w:t>1.483.450,00 EUR</w:t>
            </w:r>
          </w:p>
        </w:tc>
      </w:tr>
      <w:tr w:rsidR="004E0D41" w:rsidRPr="00C603CC" w14:paraId="68D7761F" w14:textId="77777777">
        <w:trPr>
          <w:cantSplit/>
          <w:jc w:val="center"/>
        </w:trPr>
        <w:tc>
          <w:tcPr>
            <w:tcW w:w="345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5FA5A0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5"/>
                <w:lang w:val="hr-HR"/>
              </w:rPr>
              <w:t>Razlika - višak/manjak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61D2F9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5"/>
                <w:lang w:val="hr-HR"/>
              </w:rPr>
              <w:t>0,00 EUR</w:t>
            </w:r>
          </w:p>
        </w:tc>
        <w:tc>
          <w:tcPr>
            <w:tcW w:w="18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E7915E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5"/>
                <w:lang w:val="hr-HR"/>
              </w:rPr>
              <w:t>0,00 EUR</w:t>
            </w:r>
          </w:p>
        </w:tc>
        <w:tc>
          <w:tcPr>
            <w:tcW w:w="1701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C0A71A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5"/>
                <w:lang w:val="hr-HR"/>
              </w:rPr>
              <w:t>0,00 EUR</w:t>
            </w:r>
          </w:p>
        </w:tc>
      </w:tr>
      <w:tr w:rsidR="004E0D41" w:rsidRPr="00C603CC" w14:paraId="1498018C" w14:textId="77777777">
        <w:trPr>
          <w:cantSplit/>
          <w:jc w:val="center"/>
        </w:trPr>
        <w:tc>
          <w:tcPr>
            <w:tcW w:w="345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DB6FC2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5"/>
                <w:lang w:val="hr-HR"/>
              </w:rPr>
              <w:t>Vlastiti izvori / višak prihoda i primitaka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5B3FE9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5"/>
                <w:lang w:val="hr-HR"/>
              </w:rPr>
              <w:t>0,00 EUR</w:t>
            </w:r>
          </w:p>
        </w:tc>
        <w:tc>
          <w:tcPr>
            <w:tcW w:w="1843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AFD710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5"/>
                <w:lang w:val="hr-HR"/>
              </w:rPr>
              <w:t>+1.200,00 EUR</w:t>
            </w:r>
          </w:p>
        </w:tc>
        <w:tc>
          <w:tcPr>
            <w:tcW w:w="1701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DA5FBF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5"/>
                <w:lang w:val="hr-HR"/>
              </w:rPr>
              <w:t>1.200,00 EUR</w:t>
            </w:r>
          </w:p>
        </w:tc>
      </w:tr>
    </w:tbl>
    <w:p w14:paraId="26802590" w14:textId="77777777" w:rsidR="004E0D41" w:rsidRDefault="004E0D41">
      <w:pPr>
        <w:spacing w:after="0"/>
        <w:rPr>
          <w:lang w:val="hr-HR"/>
        </w:rPr>
      </w:pPr>
    </w:p>
    <w:p w14:paraId="03E58473" w14:textId="77777777" w:rsidR="00CE1F0A" w:rsidRPr="00C603CC" w:rsidRDefault="00CE1F0A">
      <w:pPr>
        <w:spacing w:after="0"/>
        <w:rPr>
          <w:lang w:val="hr-HR"/>
        </w:rPr>
      </w:pPr>
    </w:p>
    <w:p w14:paraId="1D2DC6A7" w14:textId="5E3F333C" w:rsidR="004E0D41" w:rsidRPr="00C603CC" w:rsidRDefault="004E0D41">
      <w:pPr>
        <w:spacing w:after="20"/>
        <w:jc w:val="center"/>
        <w:rPr>
          <w:lang w:val="hr-HR"/>
        </w:rPr>
      </w:pPr>
    </w:p>
    <w:p w14:paraId="01C04B41" w14:textId="77777777" w:rsidR="004E0D41" w:rsidRPr="00C603CC" w:rsidRDefault="007632B3">
      <w:pPr>
        <w:pStyle w:val="Naslov2"/>
        <w:spacing w:before="120" w:after="60"/>
        <w:rPr>
          <w:lang w:val="hr-HR"/>
        </w:rPr>
      </w:pPr>
      <w:bookmarkStart w:id="5" w:name="_Toc233279275"/>
      <w:r w:rsidRPr="00C603CC">
        <w:rPr>
          <w:rFonts w:ascii="Aptos" w:hAnsi="Aptos"/>
          <w:lang w:val="hr-HR"/>
        </w:rPr>
        <w:lastRenderedPageBreak/>
        <w:t>Prihodi i primici</w:t>
      </w:r>
      <w:bookmarkEnd w:id="5"/>
    </w:p>
    <w:p w14:paraId="49139D0F" w14:textId="342A1F8F" w:rsidR="004E0D41" w:rsidRPr="00C603CC" w:rsidRDefault="007632B3">
      <w:pPr>
        <w:spacing w:after="80" w:line="240" w:lineRule="auto"/>
        <w:rPr>
          <w:lang w:val="hr-HR"/>
        </w:rPr>
      </w:pPr>
      <w:r w:rsidRPr="00C603CC">
        <w:rPr>
          <w:lang w:val="hr-HR"/>
        </w:rPr>
        <w:t xml:space="preserve">Prihodi poslovanja povećavaju se za </w:t>
      </w:r>
      <w:r w:rsidR="002412CA" w:rsidRPr="00C603CC">
        <w:rPr>
          <w:b/>
          <w:bCs/>
          <w:lang w:val="hr-HR"/>
        </w:rPr>
        <w:t>263.340,00</w:t>
      </w:r>
      <w:r w:rsidRPr="00C603CC">
        <w:rPr>
          <w:b/>
          <w:bCs/>
          <w:lang w:val="hr-HR"/>
        </w:rPr>
        <w:t xml:space="preserve"> EUR</w:t>
      </w:r>
      <w:r w:rsidRPr="00C603CC">
        <w:rPr>
          <w:lang w:val="hr-HR"/>
        </w:rPr>
        <w:t>, a vlastiti izvori odnosno višak prihoda i primitaka planiraju se u izn</w:t>
      </w:r>
      <w:r w:rsidR="002412CA" w:rsidRPr="00C603CC">
        <w:rPr>
          <w:lang w:val="hr-HR"/>
        </w:rPr>
        <w:t>osu</w:t>
      </w:r>
      <w:r w:rsidRPr="00C603CC">
        <w:rPr>
          <w:lang w:val="hr-HR"/>
        </w:rPr>
        <w:t xml:space="preserve"> od 1.200,00 EUR.</w:t>
      </w:r>
      <w:r w:rsidR="002412CA" w:rsidRPr="00C603CC">
        <w:rPr>
          <w:lang w:val="hr-HR"/>
        </w:rPr>
        <w:t xml:space="preserve"> Preneseni višak odnosi se na prihod iz 2025. godine čija je realizacija izvršena u 2026. godini (donacija Dalekovod MK d.o.o.).</w:t>
      </w:r>
      <w:r w:rsidRPr="00C603CC">
        <w:rPr>
          <w:lang w:val="hr-HR"/>
        </w:rPr>
        <w:t xml:space="preserve"> Najveća promjena odnosi se na opće prihode i primitke - pojačani standard, koji se povećavaju za </w:t>
      </w:r>
      <w:r w:rsidR="00ED0781" w:rsidRPr="00C603CC">
        <w:rPr>
          <w:lang w:val="hr-HR"/>
        </w:rPr>
        <w:t>164.300,00</w:t>
      </w:r>
      <w:r w:rsidRPr="00C603CC">
        <w:rPr>
          <w:lang w:val="hr-HR"/>
        </w:rPr>
        <w:t xml:space="preserve"> EUR, zatim na pomoći iz drugih proračuna u iznosu povećanja od 15.700,00 EUR te na prihode za posebne namjene u iznosu povećanja od 2.000,00 EUR. Donacije se povećavaju za 1.200,00 EUR, dok se vlastiti prihodi usklađuju smanjenjem od 60,00 EUR.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3118"/>
        <w:gridCol w:w="1191"/>
        <w:gridCol w:w="1361"/>
        <w:gridCol w:w="1191"/>
        <w:gridCol w:w="737"/>
      </w:tblGrid>
      <w:tr w:rsidR="004E0D41" w:rsidRPr="00C603CC" w14:paraId="5F3C1618" w14:textId="77777777">
        <w:trPr>
          <w:cantSplit/>
          <w:tblHeader/>
          <w:jc w:val="center"/>
        </w:trPr>
        <w:tc>
          <w:tcPr>
            <w:tcW w:w="652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7D2341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Izvor</w:t>
            </w:r>
          </w:p>
        </w:tc>
        <w:tc>
          <w:tcPr>
            <w:tcW w:w="3118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BE2DDC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Naziv izvora</w:t>
            </w:r>
          </w:p>
        </w:tc>
        <w:tc>
          <w:tcPr>
            <w:tcW w:w="119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F22212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Plan 2026.</w:t>
            </w:r>
          </w:p>
        </w:tc>
        <w:tc>
          <w:tcPr>
            <w:tcW w:w="136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11DB84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Povećanje/smanjenje</w:t>
            </w:r>
          </w:p>
        </w:tc>
        <w:tc>
          <w:tcPr>
            <w:tcW w:w="119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1F1BA9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Novi plan 2026.</w:t>
            </w:r>
          </w:p>
        </w:tc>
        <w:tc>
          <w:tcPr>
            <w:tcW w:w="737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7511E4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Promjena</w:t>
            </w:r>
          </w:p>
        </w:tc>
      </w:tr>
      <w:tr w:rsidR="004E0D41" w:rsidRPr="00C603CC" w14:paraId="7D71DB9E" w14:textId="77777777">
        <w:trPr>
          <w:cantSplit/>
          <w:jc w:val="center"/>
        </w:trPr>
        <w:tc>
          <w:tcPr>
            <w:tcW w:w="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286E63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1.1.3</w:t>
            </w:r>
          </w:p>
        </w:tc>
        <w:tc>
          <w:tcPr>
            <w:tcW w:w="311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1F935E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OPĆI PRIHODI I PRIMICI-POJAČANI STANDARD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658152" w14:textId="3987B570" w:rsidR="004E0D41" w:rsidRPr="00C603CC" w:rsidRDefault="00ED0781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-</w:t>
            </w:r>
          </w:p>
        </w:tc>
        <w:tc>
          <w:tcPr>
            <w:tcW w:w="1361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1F1084" w14:textId="4F09713D" w:rsidR="004E0D41" w:rsidRPr="00C603CC" w:rsidRDefault="00ED0781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164.300,00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C956D1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164.300,00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1478FB" w14:textId="645405DE" w:rsidR="004E0D41" w:rsidRPr="00C603CC" w:rsidRDefault="00ED0781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-</w:t>
            </w:r>
          </w:p>
        </w:tc>
      </w:tr>
      <w:tr w:rsidR="00ED0781" w:rsidRPr="00C603CC" w14:paraId="7A0B92AC" w14:textId="77777777">
        <w:trPr>
          <w:cantSplit/>
          <w:jc w:val="center"/>
        </w:trPr>
        <w:tc>
          <w:tcPr>
            <w:tcW w:w="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B843C6" w14:textId="5EBFC5C0" w:rsidR="00ED0781" w:rsidRPr="00C603CC" w:rsidRDefault="00ED0781">
            <w:pPr>
              <w:spacing w:line="216" w:lineRule="auto"/>
              <w:jc w:val="center"/>
              <w:rPr>
                <w:sz w:val="13"/>
                <w:lang w:val="hr-HR"/>
              </w:rPr>
            </w:pPr>
            <w:r w:rsidRPr="00C603CC">
              <w:rPr>
                <w:sz w:val="13"/>
                <w:lang w:val="hr-HR"/>
              </w:rPr>
              <w:t>1.2.1</w:t>
            </w:r>
          </w:p>
        </w:tc>
        <w:tc>
          <w:tcPr>
            <w:tcW w:w="311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0CC7B8" w14:textId="04401DD3" w:rsidR="00ED0781" w:rsidRPr="00C603CC" w:rsidRDefault="00ED0781">
            <w:pPr>
              <w:spacing w:line="216" w:lineRule="auto"/>
              <w:rPr>
                <w:sz w:val="13"/>
                <w:lang w:val="hr-HR"/>
              </w:rPr>
            </w:pPr>
            <w:r w:rsidRPr="00C603CC">
              <w:rPr>
                <w:sz w:val="13"/>
                <w:lang w:val="hr-HR"/>
              </w:rPr>
              <w:t>OP</w:t>
            </w:r>
            <w:r w:rsidRPr="00C603CC">
              <w:rPr>
                <w:rFonts w:ascii="Calibri" w:hAnsi="Calibri" w:cs="Calibri"/>
                <w:sz w:val="13"/>
                <w:lang w:val="hr-HR"/>
              </w:rPr>
              <w:t>Ć</w:t>
            </w:r>
            <w:r w:rsidRPr="00C603CC">
              <w:rPr>
                <w:sz w:val="13"/>
                <w:lang w:val="hr-HR"/>
              </w:rPr>
              <w:t>I PRIHODI I PRIMICI-DECENTRALIZIRANA SREDSTVA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568794" w14:textId="4EC18B5E" w:rsidR="00ED0781" w:rsidRPr="00C603CC" w:rsidRDefault="00ED0781">
            <w:pPr>
              <w:spacing w:line="216" w:lineRule="auto"/>
              <w:rPr>
                <w:sz w:val="13"/>
                <w:lang w:val="hr-HR"/>
              </w:rPr>
            </w:pPr>
            <w:r w:rsidRPr="00C603CC">
              <w:rPr>
                <w:sz w:val="13"/>
                <w:lang w:val="hr-HR"/>
              </w:rPr>
              <w:t>-</w:t>
            </w:r>
          </w:p>
        </w:tc>
        <w:tc>
          <w:tcPr>
            <w:tcW w:w="1361" w:type="dxa"/>
            <w:shd w:val="clear" w:color="auto" w:fill="FCE4D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9C1947" w14:textId="04438DA1" w:rsidR="00ED0781" w:rsidRPr="00C603CC" w:rsidRDefault="00CE1F0A">
            <w:pPr>
              <w:spacing w:line="216" w:lineRule="auto"/>
              <w:jc w:val="right"/>
              <w:rPr>
                <w:sz w:val="13"/>
                <w:lang w:val="hr-HR"/>
              </w:rPr>
            </w:pPr>
            <w:r>
              <w:rPr>
                <w:sz w:val="13"/>
                <w:lang w:val="hr-HR"/>
              </w:rPr>
              <w:t>+</w:t>
            </w:r>
            <w:r w:rsidR="00ED0781" w:rsidRPr="00C603CC">
              <w:rPr>
                <w:sz w:val="13"/>
                <w:lang w:val="hr-HR"/>
              </w:rPr>
              <w:t>80.200,00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826A78" w14:textId="46624754" w:rsidR="00ED0781" w:rsidRPr="00C603CC" w:rsidRDefault="00ED0781">
            <w:pPr>
              <w:spacing w:line="216" w:lineRule="auto"/>
              <w:jc w:val="right"/>
              <w:rPr>
                <w:sz w:val="13"/>
                <w:lang w:val="hr-HR"/>
              </w:rPr>
            </w:pPr>
            <w:r w:rsidRPr="00C603CC">
              <w:rPr>
                <w:sz w:val="13"/>
                <w:lang w:val="hr-HR"/>
              </w:rPr>
              <w:t>80.200,00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3B67D7" w14:textId="43574518" w:rsidR="00ED0781" w:rsidRPr="00C603CC" w:rsidRDefault="00ED0781">
            <w:pPr>
              <w:spacing w:line="216" w:lineRule="auto"/>
              <w:jc w:val="right"/>
              <w:rPr>
                <w:sz w:val="13"/>
                <w:lang w:val="hr-HR"/>
              </w:rPr>
            </w:pPr>
            <w:r w:rsidRPr="00C603CC">
              <w:rPr>
                <w:sz w:val="13"/>
                <w:lang w:val="hr-HR"/>
              </w:rPr>
              <w:t>-</w:t>
            </w:r>
          </w:p>
        </w:tc>
      </w:tr>
      <w:tr w:rsidR="004E0D41" w:rsidRPr="00C603CC" w14:paraId="2BECE1BA" w14:textId="77777777">
        <w:trPr>
          <w:cantSplit/>
          <w:jc w:val="center"/>
        </w:trPr>
        <w:tc>
          <w:tcPr>
            <w:tcW w:w="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034392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3.1.1</w:t>
            </w:r>
          </w:p>
        </w:tc>
        <w:tc>
          <w:tcPr>
            <w:tcW w:w="311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440597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VLASTITI PRIHODI-PRORAČUNSKI KORISNICI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974B9F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13.510,00 EUR</w:t>
            </w:r>
          </w:p>
        </w:tc>
        <w:tc>
          <w:tcPr>
            <w:tcW w:w="1361" w:type="dxa"/>
            <w:shd w:val="clear" w:color="auto" w:fill="FCE4D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3CDD78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-60,00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08FBBD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13.450,00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AE75DF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-0,44%</w:t>
            </w:r>
          </w:p>
        </w:tc>
      </w:tr>
      <w:tr w:rsidR="004E0D41" w:rsidRPr="00C603CC" w14:paraId="6F37B57F" w14:textId="77777777">
        <w:trPr>
          <w:cantSplit/>
          <w:jc w:val="center"/>
        </w:trPr>
        <w:tc>
          <w:tcPr>
            <w:tcW w:w="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9C5DC2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4.3.1</w:t>
            </w:r>
          </w:p>
        </w:tc>
        <w:tc>
          <w:tcPr>
            <w:tcW w:w="311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C5B65D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PRIHODI ZA POSEBNE NAMJENE-PRORAČUNSKI KORISNICI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F1F44A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300,00 EUR</w:t>
            </w:r>
          </w:p>
        </w:tc>
        <w:tc>
          <w:tcPr>
            <w:tcW w:w="1361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3580F0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+2.000,00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A07105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2.300,00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1CB425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+666,67%</w:t>
            </w:r>
          </w:p>
        </w:tc>
      </w:tr>
      <w:tr w:rsidR="004E0D41" w:rsidRPr="00C603CC" w14:paraId="738C642F" w14:textId="77777777">
        <w:trPr>
          <w:cantSplit/>
          <w:jc w:val="center"/>
        </w:trPr>
        <w:tc>
          <w:tcPr>
            <w:tcW w:w="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3AC2F8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5.2.1</w:t>
            </w:r>
          </w:p>
        </w:tc>
        <w:tc>
          <w:tcPr>
            <w:tcW w:w="311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568B6C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POMOĆI IZ DRUGIH PRORAČUNA-PK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2F7437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1.204.000,00 EUR</w:t>
            </w:r>
          </w:p>
        </w:tc>
        <w:tc>
          <w:tcPr>
            <w:tcW w:w="1361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8A54D8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+15.700,00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E5CDD7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1.219.700,00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16962E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+1,30%</w:t>
            </w:r>
          </w:p>
        </w:tc>
      </w:tr>
      <w:tr w:rsidR="004E0D41" w:rsidRPr="00C603CC" w14:paraId="3D98EA5A" w14:textId="77777777">
        <w:trPr>
          <w:cantSplit/>
          <w:jc w:val="center"/>
        </w:trPr>
        <w:tc>
          <w:tcPr>
            <w:tcW w:w="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EC5A7B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6.1.1</w:t>
            </w:r>
          </w:p>
        </w:tc>
        <w:tc>
          <w:tcPr>
            <w:tcW w:w="311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5800D1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DONACIJE-PRORAČUNSKI KORISNICI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242D8F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2.300,00 EUR</w:t>
            </w:r>
          </w:p>
        </w:tc>
        <w:tc>
          <w:tcPr>
            <w:tcW w:w="1361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F4CCC6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+1.200,00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608B4A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3.500,00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CC7B0A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+52,17%</w:t>
            </w:r>
          </w:p>
        </w:tc>
      </w:tr>
    </w:tbl>
    <w:p w14:paraId="2E634F9F" w14:textId="77777777" w:rsidR="004E0D41" w:rsidRPr="00C603CC" w:rsidRDefault="004E0D41">
      <w:pPr>
        <w:spacing w:after="0"/>
        <w:rPr>
          <w:lang w:val="hr-HR"/>
        </w:rPr>
      </w:pPr>
    </w:p>
    <w:p w14:paraId="32F240D5" w14:textId="7096B7DD" w:rsidR="004E0D41" w:rsidRPr="00C603CC" w:rsidRDefault="004E0D41">
      <w:pPr>
        <w:spacing w:after="20"/>
        <w:jc w:val="center"/>
        <w:rPr>
          <w:lang w:val="hr-HR"/>
        </w:rPr>
      </w:pPr>
    </w:p>
    <w:p w14:paraId="37BAB626" w14:textId="77777777" w:rsidR="004E0D41" w:rsidRPr="00C603CC" w:rsidRDefault="007632B3">
      <w:pPr>
        <w:pStyle w:val="Naslov2"/>
        <w:spacing w:before="120" w:after="60"/>
        <w:rPr>
          <w:lang w:val="hr-HR"/>
        </w:rPr>
      </w:pPr>
      <w:bookmarkStart w:id="6" w:name="_Toc233279276"/>
      <w:r w:rsidRPr="00C603CC">
        <w:rPr>
          <w:rFonts w:ascii="Aptos" w:hAnsi="Aptos"/>
          <w:lang w:val="hr-HR"/>
        </w:rPr>
        <w:t>Rashodi i izdaci</w:t>
      </w:r>
      <w:bookmarkEnd w:id="6"/>
    </w:p>
    <w:p w14:paraId="10EA98A3" w14:textId="77777777" w:rsidR="004E0D41" w:rsidRPr="00C603CC" w:rsidRDefault="007632B3">
      <w:pPr>
        <w:spacing w:after="80" w:line="240" w:lineRule="auto"/>
        <w:rPr>
          <w:lang w:val="hr-HR"/>
        </w:rPr>
      </w:pPr>
      <w:r w:rsidRPr="00C603CC">
        <w:rPr>
          <w:lang w:val="hr-HR"/>
        </w:rPr>
        <w:t xml:space="preserve">Ukupni rashodi povećavaju se s 1.432.910,00 EUR na 1.483.450,00 EUR. Rashodi poslovanja povećavaju se za </w:t>
      </w:r>
      <w:r w:rsidRPr="00C603CC">
        <w:rPr>
          <w:b/>
          <w:bCs/>
          <w:lang w:val="hr-HR"/>
        </w:rPr>
        <w:t>54.490,00 EUR</w:t>
      </w:r>
      <w:r w:rsidRPr="00C603CC">
        <w:rPr>
          <w:lang w:val="hr-HR"/>
        </w:rPr>
        <w:t>, ponajprije zbog usklađenja rashoda za zaposlene, materijalnih rashoda i financijskih rashoda, dok se rashodi za nabavu nefinancijske imovine smanjuju za 3.950,00 EUR radi realnijeg planiranja nabave opreme i knjiga.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3146"/>
        <w:gridCol w:w="1191"/>
        <w:gridCol w:w="1389"/>
        <w:gridCol w:w="1191"/>
        <w:gridCol w:w="737"/>
      </w:tblGrid>
      <w:tr w:rsidR="004E0D41" w:rsidRPr="00C603CC" w14:paraId="58268D44" w14:textId="77777777">
        <w:trPr>
          <w:cantSplit/>
          <w:tblHeader/>
          <w:jc w:val="center"/>
        </w:trPr>
        <w:tc>
          <w:tcPr>
            <w:tcW w:w="709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EE6DF9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Razred/skupina</w:t>
            </w:r>
          </w:p>
        </w:tc>
        <w:tc>
          <w:tcPr>
            <w:tcW w:w="3146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FDAB3E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Naziv rashoda</w:t>
            </w:r>
          </w:p>
        </w:tc>
        <w:tc>
          <w:tcPr>
            <w:tcW w:w="119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9F55CC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Plan 2026.</w:t>
            </w:r>
          </w:p>
        </w:tc>
        <w:tc>
          <w:tcPr>
            <w:tcW w:w="1389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AB38A4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Povećanje/smanjenje</w:t>
            </w:r>
          </w:p>
        </w:tc>
        <w:tc>
          <w:tcPr>
            <w:tcW w:w="119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A8DAFF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Novi plan 2026.</w:t>
            </w:r>
          </w:p>
        </w:tc>
        <w:tc>
          <w:tcPr>
            <w:tcW w:w="737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E6465E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Promjena</w:t>
            </w:r>
          </w:p>
        </w:tc>
      </w:tr>
      <w:tr w:rsidR="004E0D41" w:rsidRPr="00C603CC" w14:paraId="6963B0F2" w14:textId="77777777">
        <w:trPr>
          <w:cantSplit/>
          <w:jc w:val="center"/>
        </w:trPr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065320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</w:t>
            </w:r>
          </w:p>
        </w:tc>
        <w:tc>
          <w:tcPr>
            <w:tcW w:w="314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AFE245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Rashodi poslovanja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883D44" w14:textId="4E1304A9" w:rsidR="004E0D41" w:rsidRPr="00C603CC" w:rsidRDefault="00B93601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1.383.810,00</w:t>
            </w:r>
            <w:r w:rsidR="0023766A" w:rsidRPr="00C603CC">
              <w:rPr>
                <w:sz w:val="13"/>
                <w:lang w:val="hr-HR"/>
              </w:rPr>
              <w:t xml:space="preserve"> </w:t>
            </w:r>
            <w:r w:rsidR="007632B3" w:rsidRPr="00C603CC">
              <w:rPr>
                <w:sz w:val="13"/>
                <w:lang w:val="hr-HR"/>
              </w:rPr>
              <w:t>EUR</w:t>
            </w:r>
          </w:p>
        </w:tc>
        <w:tc>
          <w:tcPr>
            <w:tcW w:w="1389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A34F7D" w14:textId="0CFD0AF2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</w:t>
            </w:r>
            <w:r w:rsidR="00B93601" w:rsidRPr="00C603CC">
              <w:rPr>
                <w:sz w:val="13"/>
                <w:lang w:val="hr-HR"/>
              </w:rPr>
              <w:t>54.490,00</w:t>
            </w:r>
            <w:r w:rsidRPr="00C603CC">
              <w:rPr>
                <w:sz w:val="13"/>
                <w:lang w:val="hr-HR"/>
              </w:rPr>
              <w:t xml:space="preserve">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2D5CEE" w14:textId="4502D063" w:rsidR="004E0D41" w:rsidRPr="00C603CC" w:rsidRDefault="00B93601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1.438.300,00</w:t>
            </w:r>
            <w:r w:rsidR="0023766A" w:rsidRPr="00C603CC">
              <w:rPr>
                <w:sz w:val="13"/>
                <w:lang w:val="hr-HR"/>
              </w:rPr>
              <w:t xml:space="preserve">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52ED3A" w14:textId="7D43AA77" w:rsidR="004E0D41" w:rsidRPr="00C603CC" w:rsidRDefault="007632B3" w:rsidP="0023766A">
            <w:pPr>
              <w:spacing w:line="216" w:lineRule="auto"/>
              <w:jc w:val="right"/>
              <w:rPr>
                <w:sz w:val="13"/>
                <w:lang w:val="hr-HR"/>
              </w:rPr>
            </w:pPr>
            <w:r w:rsidRPr="00C603CC">
              <w:rPr>
                <w:sz w:val="13"/>
                <w:lang w:val="hr-HR"/>
              </w:rPr>
              <w:t>+</w:t>
            </w:r>
            <w:r w:rsidR="00B93601" w:rsidRPr="00C603CC">
              <w:rPr>
                <w:sz w:val="13"/>
                <w:lang w:val="hr-HR"/>
              </w:rPr>
              <w:t>3,94</w:t>
            </w:r>
            <w:r w:rsidRPr="00C603CC">
              <w:rPr>
                <w:sz w:val="13"/>
                <w:lang w:val="hr-HR"/>
              </w:rPr>
              <w:t>%</w:t>
            </w:r>
          </w:p>
        </w:tc>
      </w:tr>
      <w:tr w:rsidR="004E0D41" w:rsidRPr="00C603CC" w14:paraId="117D8FF6" w14:textId="77777777">
        <w:trPr>
          <w:cantSplit/>
          <w:jc w:val="center"/>
        </w:trPr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881CD1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31</w:t>
            </w:r>
          </w:p>
        </w:tc>
        <w:tc>
          <w:tcPr>
            <w:tcW w:w="314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C63CCA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Rashodi za zaposlene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16FA70" w14:textId="01F9DDAF" w:rsidR="004E0D41" w:rsidRPr="00C603CC" w:rsidRDefault="00B93601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1.224.000,00</w:t>
            </w:r>
            <w:r w:rsidR="007632B3" w:rsidRPr="00C603CC">
              <w:rPr>
                <w:sz w:val="13"/>
                <w:lang w:val="hr-HR"/>
              </w:rPr>
              <w:t xml:space="preserve"> EUR</w:t>
            </w:r>
          </w:p>
        </w:tc>
        <w:tc>
          <w:tcPr>
            <w:tcW w:w="1389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924147" w14:textId="2669A7D3" w:rsidR="004E0D41" w:rsidRPr="00C603CC" w:rsidRDefault="00B93601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+25.000</w:t>
            </w:r>
            <w:r w:rsidR="007632B3" w:rsidRPr="00C603CC">
              <w:rPr>
                <w:sz w:val="13"/>
                <w:lang w:val="hr-HR"/>
              </w:rPr>
              <w:t>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DF092C" w14:textId="45A8E814" w:rsidR="004E0D41" w:rsidRPr="00C603CC" w:rsidRDefault="00B93601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1.249.000,00</w:t>
            </w:r>
            <w:r w:rsidR="007632B3" w:rsidRPr="00C603CC">
              <w:rPr>
                <w:sz w:val="13"/>
                <w:lang w:val="hr-HR"/>
              </w:rPr>
              <w:t xml:space="preserve">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6FD650" w14:textId="1D09516D" w:rsidR="004E0D41" w:rsidRPr="00C603CC" w:rsidRDefault="00B93601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+2,04%</w:t>
            </w:r>
          </w:p>
        </w:tc>
      </w:tr>
      <w:tr w:rsidR="004E0D41" w:rsidRPr="00C603CC" w14:paraId="178802AD" w14:textId="77777777">
        <w:trPr>
          <w:cantSplit/>
          <w:jc w:val="center"/>
        </w:trPr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087C21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32</w:t>
            </w:r>
          </w:p>
        </w:tc>
        <w:tc>
          <w:tcPr>
            <w:tcW w:w="314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8EB475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Materijalni rashodi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ADEEBA" w14:textId="5991DF1A" w:rsidR="004E0D41" w:rsidRPr="00C603CC" w:rsidRDefault="00B93601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159.010,00</w:t>
            </w:r>
            <w:r w:rsidR="007632B3" w:rsidRPr="00C603CC">
              <w:rPr>
                <w:sz w:val="13"/>
                <w:lang w:val="hr-HR"/>
              </w:rPr>
              <w:t xml:space="preserve"> EUR</w:t>
            </w:r>
          </w:p>
        </w:tc>
        <w:tc>
          <w:tcPr>
            <w:tcW w:w="1389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AC4A15" w14:textId="4F248C8A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</w:t>
            </w:r>
            <w:r w:rsidR="00B93601" w:rsidRPr="00C603CC">
              <w:rPr>
                <w:sz w:val="13"/>
                <w:lang w:val="hr-HR"/>
              </w:rPr>
              <w:t>28.890,00</w:t>
            </w:r>
            <w:r w:rsidRPr="00C603CC">
              <w:rPr>
                <w:sz w:val="13"/>
                <w:lang w:val="hr-HR"/>
              </w:rPr>
              <w:t xml:space="preserve">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A2F2D9" w14:textId="3BE03FA8" w:rsidR="004E0D41" w:rsidRPr="00C603CC" w:rsidRDefault="00B93601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187.900,00</w:t>
            </w:r>
            <w:r w:rsidR="007632B3" w:rsidRPr="00C603CC">
              <w:rPr>
                <w:sz w:val="13"/>
                <w:lang w:val="hr-HR"/>
              </w:rPr>
              <w:t xml:space="preserve">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4B6C55" w14:textId="1C501F69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</w:t>
            </w:r>
            <w:r w:rsidR="00B93601" w:rsidRPr="00C603CC">
              <w:rPr>
                <w:sz w:val="13"/>
                <w:lang w:val="hr-HR"/>
              </w:rPr>
              <w:t>18,17</w:t>
            </w:r>
            <w:r w:rsidRPr="00C603CC">
              <w:rPr>
                <w:sz w:val="13"/>
                <w:lang w:val="hr-HR"/>
              </w:rPr>
              <w:t>%</w:t>
            </w:r>
          </w:p>
        </w:tc>
      </w:tr>
      <w:tr w:rsidR="004E0D41" w:rsidRPr="00C603CC" w14:paraId="28604D71" w14:textId="77777777">
        <w:trPr>
          <w:cantSplit/>
          <w:jc w:val="center"/>
        </w:trPr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DB5BD2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34</w:t>
            </w:r>
          </w:p>
        </w:tc>
        <w:tc>
          <w:tcPr>
            <w:tcW w:w="314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5E713E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Financijski rashodi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2B04DA" w14:textId="569318BE" w:rsidR="004E0D41" w:rsidRPr="00C603CC" w:rsidRDefault="00B93601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500,00 EUR</w:t>
            </w:r>
          </w:p>
        </w:tc>
        <w:tc>
          <w:tcPr>
            <w:tcW w:w="1389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661B48" w14:textId="18A90E65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</w:t>
            </w:r>
            <w:r w:rsidR="00B93601" w:rsidRPr="00C603CC">
              <w:rPr>
                <w:sz w:val="13"/>
                <w:lang w:val="hr-HR"/>
              </w:rPr>
              <w:t>6</w:t>
            </w:r>
            <w:r w:rsidRPr="00C603CC">
              <w:rPr>
                <w:sz w:val="13"/>
                <w:lang w:val="hr-HR"/>
              </w:rPr>
              <w:t>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3144D7" w14:textId="4E1F687E" w:rsidR="004E0D41" w:rsidRPr="00C603CC" w:rsidRDefault="00B93601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1.100</w:t>
            </w:r>
            <w:r w:rsidR="0023766A" w:rsidRPr="00C603CC">
              <w:rPr>
                <w:sz w:val="13"/>
                <w:lang w:val="hr-HR"/>
              </w:rPr>
              <w:t>,00</w:t>
            </w:r>
            <w:r w:rsidR="007632B3" w:rsidRPr="00C603CC">
              <w:rPr>
                <w:sz w:val="13"/>
                <w:lang w:val="hr-HR"/>
              </w:rPr>
              <w:t xml:space="preserve">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2AC1F9" w14:textId="5E3BC904" w:rsidR="004E0D41" w:rsidRPr="00C603CC" w:rsidRDefault="00B93601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+120,00%</w:t>
            </w:r>
          </w:p>
        </w:tc>
      </w:tr>
      <w:tr w:rsidR="0023766A" w:rsidRPr="00C603CC" w14:paraId="3CDBDE56" w14:textId="77777777">
        <w:trPr>
          <w:cantSplit/>
          <w:jc w:val="center"/>
        </w:trPr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87B5AE" w14:textId="77777777" w:rsidR="0023766A" w:rsidRPr="00C603CC" w:rsidRDefault="0023766A" w:rsidP="0023766A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4</w:t>
            </w:r>
          </w:p>
        </w:tc>
        <w:tc>
          <w:tcPr>
            <w:tcW w:w="314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518E95" w14:textId="77777777" w:rsidR="0023766A" w:rsidRPr="00C603CC" w:rsidRDefault="0023766A" w:rsidP="0023766A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Rashodi za nabavu nefinancijske imovine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D7B0B6" w14:textId="34508D0F" w:rsidR="0023766A" w:rsidRPr="00C603CC" w:rsidRDefault="00B93601" w:rsidP="0023766A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49.100,00</w:t>
            </w:r>
            <w:r w:rsidR="0023766A" w:rsidRPr="00C603CC">
              <w:rPr>
                <w:sz w:val="13"/>
                <w:lang w:val="hr-HR"/>
              </w:rPr>
              <w:t xml:space="preserve"> EUR</w:t>
            </w:r>
          </w:p>
        </w:tc>
        <w:tc>
          <w:tcPr>
            <w:tcW w:w="1389" w:type="dxa"/>
            <w:shd w:val="clear" w:color="auto" w:fill="FCE4D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A31401" w14:textId="25199DB0" w:rsidR="0023766A" w:rsidRPr="00C603CC" w:rsidRDefault="00B93601" w:rsidP="0023766A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-3.950,00</w:t>
            </w:r>
            <w:r w:rsidR="0023766A" w:rsidRPr="00C603CC">
              <w:rPr>
                <w:sz w:val="13"/>
                <w:lang w:val="hr-HR"/>
              </w:rPr>
              <w:t xml:space="preserve">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4334B1" w14:textId="60B134CA" w:rsidR="0023766A" w:rsidRPr="00C603CC" w:rsidRDefault="00B93601" w:rsidP="0023766A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45.150,00</w:t>
            </w:r>
            <w:r w:rsidR="0023766A" w:rsidRPr="00C603CC">
              <w:rPr>
                <w:sz w:val="13"/>
                <w:lang w:val="hr-HR"/>
              </w:rPr>
              <w:t xml:space="preserve">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494B55" w14:textId="5B74D8F5" w:rsidR="0023766A" w:rsidRPr="00C603CC" w:rsidRDefault="00B93601" w:rsidP="0023766A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-8,04</w:t>
            </w:r>
            <w:r w:rsidR="0023766A" w:rsidRPr="00C603CC">
              <w:rPr>
                <w:sz w:val="13"/>
                <w:lang w:val="hr-HR"/>
              </w:rPr>
              <w:t>%</w:t>
            </w:r>
          </w:p>
        </w:tc>
      </w:tr>
      <w:tr w:rsidR="00B93601" w:rsidRPr="00C603CC" w14:paraId="5A2FA9DF" w14:textId="77777777">
        <w:trPr>
          <w:cantSplit/>
          <w:jc w:val="center"/>
        </w:trPr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ED56A4" w14:textId="77777777" w:rsidR="00B93601" w:rsidRPr="00C603CC" w:rsidRDefault="00B93601" w:rsidP="00B93601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42</w:t>
            </w:r>
          </w:p>
        </w:tc>
        <w:tc>
          <w:tcPr>
            <w:tcW w:w="314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21C3C6" w14:textId="77777777" w:rsidR="00B93601" w:rsidRPr="00C603CC" w:rsidRDefault="00B93601" w:rsidP="00B93601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Rashodi za nabavu proizvedene dugotrajne imovine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602F84" w14:textId="230F22BB" w:rsidR="00B93601" w:rsidRPr="00C603CC" w:rsidRDefault="00B93601" w:rsidP="00B93601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49.100,00 EUR</w:t>
            </w:r>
          </w:p>
        </w:tc>
        <w:tc>
          <w:tcPr>
            <w:tcW w:w="1389" w:type="dxa"/>
            <w:shd w:val="clear" w:color="auto" w:fill="FCE4D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0B915B" w14:textId="16DAA37D" w:rsidR="00B93601" w:rsidRPr="00C603CC" w:rsidRDefault="00B93601" w:rsidP="00B93601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-3.950,00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D40A18" w14:textId="1C589FD3" w:rsidR="00B93601" w:rsidRPr="00C603CC" w:rsidRDefault="00B93601" w:rsidP="00B93601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45.150,00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93F520" w14:textId="60380EAC" w:rsidR="00B93601" w:rsidRPr="00C603CC" w:rsidRDefault="00B93601" w:rsidP="00B93601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-8,04%</w:t>
            </w:r>
          </w:p>
        </w:tc>
      </w:tr>
    </w:tbl>
    <w:p w14:paraId="7194BF04" w14:textId="77777777" w:rsidR="004E0D41" w:rsidRPr="00C603CC" w:rsidRDefault="004E0D41">
      <w:pPr>
        <w:spacing w:after="0"/>
        <w:rPr>
          <w:lang w:val="hr-HR"/>
        </w:rPr>
      </w:pPr>
    </w:p>
    <w:p w14:paraId="7270ED4B" w14:textId="15AB5145" w:rsidR="004E0D41" w:rsidRPr="00C603CC" w:rsidRDefault="004E0D41">
      <w:pPr>
        <w:spacing w:after="20"/>
        <w:jc w:val="center"/>
        <w:rPr>
          <w:lang w:val="hr-HR"/>
        </w:rPr>
      </w:pPr>
    </w:p>
    <w:p w14:paraId="160DE903" w14:textId="77777777" w:rsidR="004E0D41" w:rsidRPr="00C603CC" w:rsidRDefault="007632B3">
      <w:pPr>
        <w:pStyle w:val="Naslov2"/>
        <w:spacing w:before="120" w:after="60"/>
        <w:rPr>
          <w:lang w:val="hr-HR"/>
        </w:rPr>
      </w:pPr>
      <w:bookmarkStart w:id="7" w:name="_Toc233279277"/>
      <w:r w:rsidRPr="00C603CC">
        <w:rPr>
          <w:rFonts w:ascii="Aptos" w:hAnsi="Aptos"/>
          <w:lang w:val="hr-HR"/>
        </w:rPr>
        <w:t>Rashodi prema funkcijskoj klasifikaciji i račun financiranja</w:t>
      </w:r>
      <w:bookmarkEnd w:id="7"/>
    </w:p>
    <w:p w14:paraId="2EB0E50B" w14:textId="77777777" w:rsidR="004E0D41" w:rsidRPr="00C603CC" w:rsidRDefault="007632B3">
      <w:pPr>
        <w:spacing w:after="80" w:line="240" w:lineRule="auto"/>
        <w:rPr>
          <w:lang w:val="hr-HR"/>
        </w:rPr>
      </w:pPr>
      <w:r w:rsidRPr="00C603CC">
        <w:rPr>
          <w:lang w:val="hr-HR"/>
        </w:rPr>
        <w:t>Prema funkcijskoj klasifikaciji svi rashodi ostaju iskazani u funkciji 09 Obrazovanje, odnosno funkciji 092 Srednjoškolsko obrazovanje. Novi plan prema funkcijskoj klasifikaciji iznosi 1.483.450,00 EUR.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47"/>
        <w:gridCol w:w="2721"/>
        <w:gridCol w:w="1701"/>
        <w:gridCol w:w="1871"/>
        <w:gridCol w:w="1701"/>
      </w:tblGrid>
      <w:tr w:rsidR="004E0D41" w:rsidRPr="00C603CC" w14:paraId="2660EDED" w14:textId="77777777">
        <w:trPr>
          <w:cantSplit/>
          <w:tblHeader/>
          <w:jc w:val="center"/>
        </w:trPr>
        <w:tc>
          <w:tcPr>
            <w:tcW w:w="1247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4F9F60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4"/>
                <w:lang w:val="hr-HR"/>
              </w:rPr>
              <w:t>Funkcija</w:t>
            </w:r>
          </w:p>
        </w:tc>
        <w:tc>
          <w:tcPr>
            <w:tcW w:w="272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A2118C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4"/>
                <w:lang w:val="hr-HR"/>
              </w:rPr>
              <w:t>Naziv</w:t>
            </w:r>
          </w:p>
        </w:tc>
        <w:tc>
          <w:tcPr>
            <w:tcW w:w="170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88025F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4"/>
                <w:lang w:val="hr-HR"/>
              </w:rPr>
              <w:t>Plan 2026.</w:t>
            </w:r>
          </w:p>
        </w:tc>
        <w:tc>
          <w:tcPr>
            <w:tcW w:w="187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CFE08A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4"/>
                <w:lang w:val="hr-HR"/>
              </w:rPr>
              <w:t>Povećanje/smanjenje</w:t>
            </w:r>
          </w:p>
        </w:tc>
        <w:tc>
          <w:tcPr>
            <w:tcW w:w="170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E5C26F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4"/>
                <w:lang w:val="hr-HR"/>
              </w:rPr>
              <w:t>Novi plan 2026.</w:t>
            </w:r>
          </w:p>
        </w:tc>
      </w:tr>
      <w:tr w:rsidR="004E0D41" w:rsidRPr="00C603CC" w14:paraId="71529E0A" w14:textId="77777777">
        <w:trPr>
          <w:cantSplit/>
          <w:jc w:val="center"/>
        </w:trPr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94549E" w14:textId="77777777" w:rsidR="004E0D41" w:rsidRPr="00C603CC" w:rsidRDefault="004E0D41">
            <w:pPr>
              <w:spacing w:line="216" w:lineRule="auto"/>
              <w:jc w:val="center"/>
              <w:rPr>
                <w:lang w:val="hr-HR"/>
              </w:rPr>
            </w:pPr>
          </w:p>
        </w:tc>
        <w:tc>
          <w:tcPr>
            <w:tcW w:w="27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7F2218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4"/>
                <w:lang w:val="hr-HR"/>
              </w:rPr>
              <w:t>UKUPNI RASHODI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4BAD64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4"/>
                <w:lang w:val="hr-HR"/>
              </w:rPr>
              <w:t>1.432.910,00 EUR</w:t>
            </w:r>
          </w:p>
        </w:tc>
        <w:tc>
          <w:tcPr>
            <w:tcW w:w="1871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47916B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4"/>
                <w:lang w:val="hr-HR"/>
              </w:rPr>
              <w:t>+50.540,00 EUR</w:t>
            </w:r>
          </w:p>
        </w:tc>
        <w:tc>
          <w:tcPr>
            <w:tcW w:w="1701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A2A9A2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4"/>
                <w:lang w:val="hr-HR"/>
              </w:rPr>
              <w:t>1.483.450,00 EUR</w:t>
            </w:r>
          </w:p>
        </w:tc>
      </w:tr>
      <w:tr w:rsidR="004E0D41" w:rsidRPr="00C603CC" w14:paraId="6EFC83E1" w14:textId="77777777">
        <w:trPr>
          <w:cantSplit/>
          <w:jc w:val="center"/>
        </w:trPr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85DEF2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4"/>
                <w:lang w:val="hr-HR"/>
              </w:rPr>
              <w:t>Funkcijska 09</w:t>
            </w:r>
          </w:p>
        </w:tc>
        <w:tc>
          <w:tcPr>
            <w:tcW w:w="27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C6A062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4"/>
                <w:lang w:val="hr-HR"/>
              </w:rPr>
              <w:t>Obrazovanje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03D1D4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4"/>
                <w:lang w:val="hr-HR"/>
              </w:rPr>
              <w:t>1.432.910,00 EUR</w:t>
            </w:r>
          </w:p>
        </w:tc>
        <w:tc>
          <w:tcPr>
            <w:tcW w:w="1871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95802A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4"/>
                <w:lang w:val="hr-HR"/>
              </w:rPr>
              <w:t>+50.540,00 EUR</w:t>
            </w:r>
          </w:p>
        </w:tc>
        <w:tc>
          <w:tcPr>
            <w:tcW w:w="1701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62B668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4"/>
                <w:lang w:val="hr-HR"/>
              </w:rPr>
              <w:t>1.483.450,00 EUR</w:t>
            </w:r>
          </w:p>
        </w:tc>
      </w:tr>
      <w:tr w:rsidR="004E0D41" w:rsidRPr="00C603CC" w14:paraId="7C9F78B1" w14:textId="77777777">
        <w:trPr>
          <w:cantSplit/>
          <w:jc w:val="center"/>
        </w:trPr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5C2F3E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4"/>
                <w:lang w:val="hr-HR"/>
              </w:rPr>
              <w:t>Funkcijska 092</w:t>
            </w:r>
          </w:p>
        </w:tc>
        <w:tc>
          <w:tcPr>
            <w:tcW w:w="27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8D5BEE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4"/>
                <w:lang w:val="hr-HR"/>
              </w:rPr>
              <w:t>Srednjoškolsko obrazovanje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0C7D58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4"/>
                <w:lang w:val="hr-HR"/>
              </w:rPr>
              <w:t>1.432.910,00 EUR</w:t>
            </w:r>
          </w:p>
        </w:tc>
        <w:tc>
          <w:tcPr>
            <w:tcW w:w="1871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318889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4"/>
                <w:lang w:val="hr-HR"/>
              </w:rPr>
              <w:t>+50.540,00 EUR</w:t>
            </w:r>
          </w:p>
        </w:tc>
        <w:tc>
          <w:tcPr>
            <w:tcW w:w="1701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4FDB5D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4"/>
                <w:lang w:val="hr-HR"/>
              </w:rPr>
              <w:t>1.483.450,00 EUR</w:t>
            </w:r>
          </w:p>
        </w:tc>
      </w:tr>
    </w:tbl>
    <w:p w14:paraId="0CE60C86" w14:textId="77777777" w:rsidR="004E0D41" w:rsidRPr="00C603CC" w:rsidRDefault="004E0D41">
      <w:pPr>
        <w:spacing w:after="0"/>
        <w:rPr>
          <w:lang w:val="hr-HR"/>
        </w:rPr>
      </w:pPr>
    </w:p>
    <w:p w14:paraId="40465745" w14:textId="77777777" w:rsidR="004E0D41" w:rsidRPr="00C603CC" w:rsidRDefault="007632B3">
      <w:pPr>
        <w:pStyle w:val="Naslov1"/>
        <w:spacing w:before="200" w:after="60"/>
        <w:rPr>
          <w:lang w:val="hr-HR"/>
        </w:rPr>
      </w:pPr>
      <w:bookmarkStart w:id="8" w:name="_Toc233279278"/>
      <w:r w:rsidRPr="00C603CC">
        <w:rPr>
          <w:rFonts w:ascii="Aptos" w:hAnsi="Aptos"/>
          <w:lang w:val="hr-HR"/>
        </w:rPr>
        <w:t>E) OBRAZLOŽENJE POSEBNOG DIJELA</w:t>
      </w:r>
      <w:bookmarkEnd w:id="8"/>
    </w:p>
    <w:p w14:paraId="658ED57F" w14:textId="77777777" w:rsidR="004E0D41" w:rsidRPr="00C603CC" w:rsidRDefault="007632B3">
      <w:pPr>
        <w:spacing w:after="80" w:line="240" w:lineRule="auto"/>
        <w:rPr>
          <w:lang w:val="hr-HR"/>
        </w:rPr>
      </w:pPr>
      <w:r w:rsidRPr="00C603CC">
        <w:rPr>
          <w:lang w:val="hr-HR"/>
        </w:rPr>
        <w:t>U posebnom dijelu izmjene se odnose na aktivnosti, izvore financiranja i konta na kojima je došlo do povećanja, smanjenja ili preraspodjele sredstava. Aktivnosti bez promjene zadržavaju se na ranije planiranim iznosima i ne obrazlažu se pojedinačno.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61"/>
        <w:gridCol w:w="3458"/>
        <w:gridCol w:w="1332"/>
        <w:gridCol w:w="1502"/>
        <w:gridCol w:w="1332"/>
      </w:tblGrid>
      <w:tr w:rsidR="004E0D41" w:rsidRPr="00C603CC" w14:paraId="765C659D" w14:textId="77777777">
        <w:trPr>
          <w:cantSplit/>
          <w:tblHeader/>
          <w:jc w:val="center"/>
        </w:trPr>
        <w:tc>
          <w:tcPr>
            <w:tcW w:w="136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A14467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Šifra aktivnosti</w:t>
            </w:r>
          </w:p>
        </w:tc>
        <w:tc>
          <w:tcPr>
            <w:tcW w:w="3458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C9E009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Naziv aktivnosti</w:t>
            </w:r>
          </w:p>
        </w:tc>
        <w:tc>
          <w:tcPr>
            <w:tcW w:w="1332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A49115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Plan 2026.</w:t>
            </w:r>
          </w:p>
        </w:tc>
        <w:tc>
          <w:tcPr>
            <w:tcW w:w="1502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5ECE55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Povećanje/smanjenje</w:t>
            </w:r>
          </w:p>
        </w:tc>
        <w:tc>
          <w:tcPr>
            <w:tcW w:w="1332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1E8EE2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Novi plan 2026.</w:t>
            </w:r>
          </w:p>
        </w:tc>
      </w:tr>
      <w:tr w:rsidR="004E0D41" w:rsidRPr="00C603CC" w14:paraId="0103BFDE" w14:textId="77777777">
        <w:trPr>
          <w:cantSplit/>
          <w:jc w:val="center"/>
        </w:trPr>
        <w:tc>
          <w:tcPr>
            <w:tcW w:w="136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B33F6E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A024109A410901</w:t>
            </w:r>
          </w:p>
        </w:tc>
        <w:tc>
          <w:tcPr>
            <w:tcW w:w="345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95417D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REDOVNA DJELATNOST PRORAČUNSKIH KORISNIKA</w:t>
            </w:r>
          </w:p>
        </w:tc>
        <w:tc>
          <w:tcPr>
            <w:tcW w:w="133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FE5324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1.329.710,00 EUR</w:t>
            </w:r>
          </w:p>
        </w:tc>
        <w:tc>
          <w:tcPr>
            <w:tcW w:w="1502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C87A26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+34.890,00 EUR</w:t>
            </w:r>
          </w:p>
        </w:tc>
        <w:tc>
          <w:tcPr>
            <w:tcW w:w="1332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02D720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1.364.600,00 EUR</w:t>
            </w:r>
          </w:p>
        </w:tc>
      </w:tr>
      <w:tr w:rsidR="004E0D41" w:rsidRPr="00C603CC" w14:paraId="4DDD64CF" w14:textId="77777777">
        <w:trPr>
          <w:cantSplit/>
          <w:jc w:val="center"/>
        </w:trPr>
        <w:tc>
          <w:tcPr>
            <w:tcW w:w="136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E467F1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A024109A410905</w:t>
            </w:r>
          </w:p>
        </w:tc>
        <w:tc>
          <w:tcPr>
            <w:tcW w:w="345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74362E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NABAVA UDŽBENIKA</w:t>
            </w:r>
          </w:p>
        </w:tc>
        <w:tc>
          <w:tcPr>
            <w:tcW w:w="133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4F7FCD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24.900,00 EUR</w:t>
            </w:r>
          </w:p>
        </w:tc>
        <w:tc>
          <w:tcPr>
            <w:tcW w:w="1502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E6D203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+5.000,00 EUR</w:t>
            </w:r>
          </w:p>
        </w:tc>
        <w:tc>
          <w:tcPr>
            <w:tcW w:w="1332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137E33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29.900,00 EUR</w:t>
            </w:r>
          </w:p>
        </w:tc>
      </w:tr>
      <w:tr w:rsidR="004E0D41" w:rsidRPr="00C603CC" w14:paraId="28EA1862" w14:textId="77777777">
        <w:trPr>
          <w:cantSplit/>
          <w:jc w:val="center"/>
        </w:trPr>
        <w:tc>
          <w:tcPr>
            <w:tcW w:w="136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7143D3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A024109K410901</w:t>
            </w:r>
          </w:p>
        </w:tc>
        <w:tc>
          <w:tcPr>
            <w:tcW w:w="345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43BB56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ODRŽAVANJE I OPREMANJE USTANOVA SREDNJEG ŠKOLSTVA I UČENIČKIH DOMOVA</w:t>
            </w:r>
          </w:p>
        </w:tc>
        <w:tc>
          <w:tcPr>
            <w:tcW w:w="133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76A93D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35.200,00 EUR</w:t>
            </w:r>
          </w:p>
        </w:tc>
        <w:tc>
          <w:tcPr>
            <w:tcW w:w="1502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473836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+10.650,00 EUR</w:t>
            </w:r>
          </w:p>
        </w:tc>
        <w:tc>
          <w:tcPr>
            <w:tcW w:w="1332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447284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45.850,00 EUR</w:t>
            </w:r>
          </w:p>
        </w:tc>
      </w:tr>
    </w:tbl>
    <w:p w14:paraId="37B626B1" w14:textId="77777777" w:rsidR="004E0D41" w:rsidRPr="00C603CC" w:rsidRDefault="004E0D41">
      <w:pPr>
        <w:spacing w:after="0"/>
        <w:rPr>
          <w:lang w:val="hr-HR"/>
        </w:rPr>
      </w:pPr>
    </w:p>
    <w:p w14:paraId="61F72BE4" w14:textId="77777777" w:rsidR="004E0D41" w:rsidRPr="00C603CC" w:rsidRDefault="007632B3">
      <w:pPr>
        <w:spacing w:after="20"/>
        <w:jc w:val="center"/>
        <w:rPr>
          <w:lang w:val="hr-HR"/>
        </w:rPr>
      </w:pPr>
      <w:r w:rsidRPr="00C603CC">
        <w:rPr>
          <w:noProof/>
          <w:lang w:val="hr-HR"/>
        </w:rPr>
        <w:lastRenderedPageBreak/>
        <w:drawing>
          <wp:inline distT="0" distB="0" distL="0" distR="0" wp14:anchorId="405C4052" wp14:editId="2E1C6EDE">
            <wp:extent cx="5652000" cy="22254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4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22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BB0A1" w14:textId="132B88F0" w:rsidR="004E0D41" w:rsidRPr="00C603CC" w:rsidRDefault="007632B3">
      <w:pPr>
        <w:spacing w:after="100" w:line="240" w:lineRule="auto"/>
        <w:jc w:val="center"/>
        <w:rPr>
          <w:lang w:val="hr-HR"/>
        </w:rPr>
      </w:pPr>
      <w:r w:rsidRPr="00C603CC">
        <w:rPr>
          <w:i/>
          <w:sz w:val="15"/>
          <w:lang w:val="hr-HR"/>
        </w:rPr>
        <w:t>Graf</w:t>
      </w:r>
      <w:r w:rsidR="00C603CC">
        <w:rPr>
          <w:i/>
          <w:sz w:val="15"/>
          <w:lang w:val="hr-HR"/>
        </w:rPr>
        <w:t xml:space="preserve"> 1</w:t>
      </w:r>
      <w:r w:rsidRPr="00C603CC">
        <w:rPr>
          <w:i/>
          <w:sz w:val="15"/>
          <w:lang w:val="hr-HR"/>
        </w:rPr>
        <w:t xml:space="preserve"> . Promjene ukupnog plana prema aktivnostima</w:t>
      </w:r>
    </w:p>
    <w:p w14:paraId="7293F26B" w14:textId="77777777" w:rsidR="004E0D41" w:rsidRPr="00C603CC" w:rsidRDefault="007632B3">
      <w:pPr>
        <w:spacing w:after="20"/>
        <w:jc w:val="center"/>
        <w:rPr>
          <w:lang w:val="hr-HR"/>
        </w:rPr>
      </w:pPr>
      <w:r w:rsidRPr="00C603CC">
        <w:rPr>
          <w:noProof/>
          <w:lang w:val="hr-HR"/>
        </w:rPr>
        <w:drawing>
          <wp:inline distT="0" distB="0" distL="0" distR="0" wp14:anchorId="13D615C4" wp14:editId="170DAEE3">
            <wp:extent cx="5652000" cy="222746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5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227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7DC39" w14:textId="5E2FCF38" w:rsidR="004E0D41" w:rsidRPr="00C603CC" w:rsidRDefault="007632B3">
      <w:pPr>
        <w:spacing w:after="100" w:line="240" w:lineRule="auto"/>
        <w:jc w:val="center"/>
        <w:rPr>
          <w:lang w:val="hr-HR"/>
        </w:rPr>
      </w:pPr>
      <w:r w:rsidRPr="00C603CC">
        <w:rPr>
          <w:i/>
          <w:sz w:val="15"/>
          <w:lang w:val="hr-HR"/>
        </w:rPr>
        <w:t xml:space="preserve">Graf </w:t>
      </w:r>
      <w:r w:rsidR="00C603CC">
        <w:rPr>
          <w:i/>
          <w:sz w:val="15"/>
          <w:lang w:val="hr-HR"/>
        </w:rPr>
        <w:t>2</w:t>
      </w:r>
      <w:r w:rsidRPr="00C603CC">
        <w:rPr>
          <w:i/>
          <w:sz w:val="15"/>
          <w:lang w:val="hr-HR"/>
        </w:rPr>
        <w:t>. Najznačajnije promjene po kontima</w:t>
      </w:r>
    </w:p>
    <w:p w14:paraId="7E58392A" w14:textId="77777777" w:rsidR="004E0D41" w:rsidRPr="00C603CC" w:rsidRDefault="007632B3">
      <w:pPr>
        <w:pStyle w:val="Naslov2"/>
        <w:spacing w:before="120" w:after="60"/>
        <w:rPr>
          <w:lang w:val="hr-HR"/>
        </w:rPr>
      </w:pPr>
      <w:bookmarkStart w:id="9" w:name="_Toc233279279"/>
      <w:r w:rsidRPr="00C603CC">
        <w:rPr>
          <w:rFonts w:ascii="Aptos" w:hAnsi="Aptos"/>
          <w:lang w:val="hr-HR"/>
        </w:rPr>
        <w:t>Aktivnost A024109A410901 - REDOVNA DJELATNOST PRORAČUNSKIH KORISNIKA</w:t>
      </w:r>
      <w:bookmarkEnd w:id="9"/>
    </w:p>
    <w:p w14:paraId="199604E2" w14:textId="77777777" w:rsidR="004E0D41" w:rsidRPr="00C603CC" w:rsidRDefault="007632B3">
      <w:pPr>
        <w:spacing w:after="80" w:line="240" w:lineRule="auto"/>
        <w:rPr>
          <w:lang w:val="hr-HR"/>
        </w:rPr>
      </w:pPr>
      <w:r w:rsidRPr="00C603CC">
        <w:rPr>
          <w:lang w:val="hr-HR"/>
        </w:rPr>
        <w:t>Ukupni plan aktivnosti mijenja se s 1.329.710,00 EUR za +34.890,00 EUR te novi plan iznosi 1.364.600,00 EUR. Promjena je posljedica usklađenja izvora financiranja i rashoda s procijenjenom realizacijom i prioritetima izvršenja financijskog plana.</w:t>
      </w:r>
    </w:p>
    <w:p w14:paraId="2B46190F" w14:textId="77777777" w:rsidR="004E0D41" w:rsidRPr="00C603CC" w:rsidRDefault="007632B3">
      <w:pPr>
        <w:pStyle w:val="Naslov3"/>
        <w:spacing w:before="120" w:after="60"/>
        <w:rPr>
          <w:lang w:val="hr-HR"/>
        </w:rPr>
      </w:pPr>
      <w:bookmarkStart w:id="10" w:name="_Toc233279280"/>
      <w:r w:rsidRPr="00C603CC">
        <w:rPr>
          <w:rFonts w:ascii="Aptos" w:hAnsi="Aptos"/>
          <w:lang w:val="hr-HR"/>
        </w:rPr>
        <w:t>Izvor financiranja 1.1.3 - OPĆI PRIHODI I PRIMICI-POJAČANI STANDARD</w:t>
      </w:r>
      <w:bookmarkEnd w:id="10"/>
    </w:p>
    <w:p w14:paraId="3B3C2ED0" w14:textId="77777777" w:rsidR="004E0D41" w:rsidRPr="00C603CC" w:rsidRDefault="007632B3">
      <w:pPr>
        <w:spacing w:after="80" w:line="240" w:lineRule="auto"/>
        <w:rPr>
          <w:lang w:val="hr-HR"/>
        </w:rPr>
      </w:pPr>
      <w:r w:rsidRPr="00C603CC">
        <w:rPr>
          <w:lang w:val="hr-HR"/>
        </w:rPr>
        <w:t>Plan izvora financiranja mijenja se s 44.500,00 EUR za +7.100,00 EUR te novi plan iznosi 51.600,00 EUR.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3402"/>
        <w:gridCol w:w="1191"/>
        <w:gridCol w:w="1389"/>
        <w:gridCol w:w="1191"/>
        <w:gridCol w:w="737"/>
      </w:tblGrid>
      <w:tr w:rsidR="004E0D41" w:rsidRPr="00C603CC" w14:paraId="549689F0" w14:textId="77777777">
        <w:trPr>
          <w:cantSplit/>
          <w:tblHeader/>
          <w:jc w:val="center"/>
        </w:trPr>
        <w:tc>
          <w:tcPr>
            <w:tcW w:w="624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DCBDA7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Konto</w:t>
            </w:r>
          </w:p>
        </w:tc>
        <w:tc>
          <w:tcPr>
            <w:tcW w:w="3402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646C36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Naziv</w:t>
            </w:r>
          </w:p>
        </w:tc>
        <w:tc>
          <w:tcPr>
            <w:tcW w:w="119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982477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Plan 2026.</w:t>
            </w:r>
          </w:p>
        </w:tc>
        <w:tc>
          <w:tcPr>
            <w:tcW w:w="1389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BBC2B2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Povećanje/smanjenje</w:t>
            </w:r>
          </w:p>
        </w:tc>
        <w:tc>
          <w:tcPr>
            <w:tcW w:w="119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28FBDC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Novi plan 2026.</w:t>
            </w:r>
          </w:p>
        </w:tc>
        <w:tc>
          <w:tcPr>
            <w:tcW w:w="737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52EE8E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Promjena</w:t>
            </w:r>
          </w:p>
        </w:tc>
      </w:tr>
      <w:tr w:rsidR="004E0D41" w:rsidRPr="00C603CC" w14:paraId="27856602" w14:textId="77777777">
        <w:trPr>
          <w:cantSplit/>
          <w:jc w:val="center"/>
        </w:trPr>
        <w:tc>
          <w:tcPr>
            <w:tcW w:w="6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36998D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3212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AD7622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Naknade za prijevoz, za rad na terenu i odvojeni život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99F43B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2.600,00 EUR</w:t>
            </w:r>
          </w:p>
        </w:tc>
        <w:tc>
          <w:tcPr>
            <w:tcW w:w="1389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3B5B44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+300,00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2925C1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2.900,00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9A463D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+11,54%</w:t>
            </w:r>
          </w:p>
        </w:tc>
      </w:tr>
      <w:tr w:rsidR="004E0D41" w:rsidRPr="00C603CC" w14:paraId="4F500B05" w14:textId="77777777">
        <w:trPr>
          <w:cantSplit/>
          <w:jc w:val="center"/>
        </w:trPr>
        <w:tc>
          <w:tcPr>
            <w:tcW w:w="6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A71805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3292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51419E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Premije osiguranja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4F4761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0,00 EUR</w:t>
            </w:r>
          </w:p>
        </w:tc>
        <w:tc>
          <w:tcPr>
            <w:tcW w:w="1389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722D2F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+6.200,00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3C087E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6.200,00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1E87E5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novi planirani iznos</w:t>
            </w:r>
          </w:p>
        </w:tc>
      </w:tr>
      <w:tr w:rsidR="004E0D41" w:rsidRPr="00C603CC" w14:paraId="1B0B5A34" w14:textId="77777777">
        <w:trPr>
          <w:cantSplit/>
          <w:jc w:val="center"/>
        </w:trPr>
        <w:tc>
          <w:tcPr>
            <w:tcW w:w="6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C3ACD0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3431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C973EB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Bankarske usluge i usluge platnog prometa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70B55F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0,00 EUR</w:t>
            </w:r>
          </w:p>
        </w:tc>
        <w:tc>
          <w:tcPr>
            <w:tcW w:w="1389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EABD6D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+600,00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71D61E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600,00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2FF65F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novi planirani iznos</w:t>
            </w:r>
          </w:p>
        </w:tc>
      </w:tr>
    </w:tbl>
    <w:p w14:paraId="1D903F81" w14:textId="77777777" w:rsidR="004E0D41" w:rsidRPr="00C603CC" w:rsidRDefault="004E0D41">
      <w:pPr>
        <w:spacing w:after="0"/>
        <w:rPr>
          <w:lang w:val="hr-HR"/>
        </w:rPr>
      </w:pPr>
    </w:p>
    <w:p w14:paraId="41E0FDB2" w14:textId="77777777" w:rsidR="004E0D41" w:rsidRPr="00C603CC" w:rsidRDefault="007632B3">
      <w:pPr>
        <w:spacing w:after="40" w:line="240" w:lineRule="auto"/>
        <w:rPr>
          <w:lang w:val="hr-HR"/>
        </w:rPr>
      </w:pPr>
      <w:r w:rsidRPr="00C603CC">
        <w:rPr>
          <w:lang w:val="hr-HR"/>
        </w:rPr>
        <w:t>Konto 3212 - Naknade za prijevoz, za rad na terenu i odvojeni život: Povećanje sredstava planira se radi usklađenja s procijenjenim troškovima naknade prijevoza zaposlenika do kraja proračunske godine.</w:t>
      </w:r>
    </w:p>
    <w:p w14:paraId="6F717A97" w14:textId="77777777" w:rsidR="004E0D41" w:rsidRPr="00C603CC" w:rsidRDefault="007632B3">
      <w:pPr>
        <w:spacing w:after="40" w:line="240" w:lineRule="auto"/>
        <w:rPr>
          <w:lang w:val="hr-HR"/>
        </w:rPr>
      </w:pPr>
      <w:r w:rsidRPr="00C603CC">
        <w:rPr>
          <w:lang w:val="hr-HR"/>
        </w:rPr>
        <w:t>Konto 3292 - Premije osiguranja: Novi planirani iznos odnosi se na premije osiguranja potrebne za odgovarajuću zaštitu školske imovine i nesmetano obavljanje djelatnosti.</w:t>
      </w:r>
    </w:p>
    <w:p w14:paraId="6F78E664" w14:textId="77777777" w:rsidR="004E0D41" w:rsidRDefault="007632B3">
      <w:pPr>
        <w:spacing w:after="80" w:line="240" w:lineRule="auto"/>
        <w:rPr>
          <w:lang w:val="hr-HR"/>
        </w:rPr>
      </w:pPr>
      <w:r w:rsidRPr="00C603CC">
        <w:rPr>
          <w:lang w:val="hr-HR"/>
        </w:rPr>
        <w:t>Konto 3431 - Bankarske usluge i usluge platnog prometa: Novi planirani iznos odnosi se na očekivane troškove bankarskih usluga i platnog prometa tijekom godine.</w:t>
      </w:r>
    </w:p>
    <w:p w14:paraId="66830A7A" w14:textId="77777777" w:rsidR="00CE1F0A" w:rsidRDefault="00CE1F0A">
      <w:pPr>
        <w:spacing w:after="80" w:line="240" w:lineRule="auto"/>
        <w:rPr>
          <w:lang w:val="hr-HR"/>
        </w:rPr>
      </w:pPr>
    </w:p>
    <w:p w14:paraId="4AD4CF77" w14:textId="77777777" w:rsidR="00CE1F0A" w:rsidRPr="00C603CC" w:rsidRDefault="00CE1F0A">
      <w:pPr>
        <w:spacing w:after="80" w:line="240" w:lineRule="auto"/>
        <w:rPr>
          <w:lang w:val="hr-HR"/>
        </w:rPr>
      </w:pPr>
    </w:p>
    <w:p w14:paraId="0C2B8E21" w14:textId="77777777" w:rsidR="004E0D41" w:rsidRPr="00C603CC" w:rsidRDefault="007632B3">
      <w:pPr>
        <w:pStyle w:val="Naslov3"/>
        <w:spacing w:before="120" w:after="60"/>
        <w:rPr>
          <w:lang w:val="hr-HR"/>
        </w:rPr>
      </w:pPr>
      <w:bookmarkStart w:id="11" w:name="_Toc233279281"/>
      <w:r w:rsidRPr="00C603CC">
        <w:rPr>
          <w:rFonts w:ascii="Aptos" w:hAnsi="Aptos"/>
          <w:lang w:val="hr-HR"/>
        </w:rPr>
        <w:lastRenderedPageBreak/>
        <w:t>Izvor financiranja 3.1.1 - VLASTITI PRIHODI-PRORAČUNSKI KORISNICI</w:t>
      </w:r>
      <w:bookmarkEnd w:id="11"/>
    </w:p>
    <w:p w14:paraId="7DF84EF1" w14:textId="77777777" w:rsidR="004E0D41" w:rsidRPr="00C603CC" w:rsidRDefault="007632B3">
      <w:pPr>
        <w:spacing w:after="80" w:line="240" w:lineRule="auto"/>
        <w:rPr>
          <w:lang w:val="hr-HR"/>
        </w:rPr>
      </w:pPr>
      <w:r w:rsidRPr="00C603CC">
        <w:rPr>
          <w:lang w:val="hr-HR"/>
        </w:rPr>
        <w:t>Plan izvora financiranja mijenja se s 12.110,00 EUR za +590,00 EUR te novi plan iznosi 12.700,00 EUR.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3402"/>
        <w:gridCol w:w="1191"/>
        <w:gridCol w:w="1389"/>
        <w:gridCol w:w="1191"/>
        <w:gridCol w:w="737"/>
      </w:tblGrid>
      <w:tr w:rsidR="004E0D41" w:rsidRPr="00C603CC" w14:paraId="60DEED10" w14:textId="77777777">
        <w:trPr>
          <w:cantSplit/>
          <w:tblHeader/>
          <w:jc w:val="center"/>
        </w:trPr>
        <w:tc>
          <w:tcPr>
            <w:tcW w:w="624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F97447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Konto</w:t>
            </w:r>
          </w:p>
        </w:tc>
        <w:tc>
          <w:tcPr>
            <w:tcW w:w="3402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EEA408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Naziv</w:t>
            </w:r>
          </w:p>
        </w:tc>
        <w:tc>
          <w:tcPr>
            <w:tcW w:w="119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179163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Plan 2026.</w:t>
            </w:r>
          </w:p>
        </w:tc>
        <w:tc>
          <w:tcPr>
            <w:tcW w:w="1389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314B92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Povećanje/smanjenje</w:t>
            </w:r>
          </w:p>
        </w:tc>
        <w:tc>
          <w:tcPr>
            <w:tcW w:w="119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2CFA40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Novi plan 2026.</w:t>
            </w:r>
          </w:p>
        </w:tc>
        <w:tc>
          <w:tcPr>
            <w:tcW w:w="737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895DC3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Promjena</w:t>
            </w:r>
          </w:p>
        </w:tc>
      </w:tr>
      <w:tr w:rsidR="004E0D41" w:rsidRPr="00C603CC" w14:paraId="484C71FF" w14:textId="77777777">
        <w:trPr>
          <w:cantSplit/>
          <w:jc w:val="center"/>
        </w:trPr>
        <w:tc>
          <w:tcPr>
            <w:tcW w:w="6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3955F4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3211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A354FF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Službena putovanja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008EEE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0,00 EUR</w:t>
            </w:r>
          </w:p>
        </w:tc>
        <w:tc>
          <w:tcPr>
            <w:tcW w:w="1389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782791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+500,00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9296C1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500,00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AE42FB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novi planirani iznos</w:t>
            </w:r>
          </w:p>
        </w:tc>
      </w:tr>
      <w:tr w:rsidR="004E0D41" w:rsidRPr="00C603CC" w14:paraId="27E4F4D9" w14:textId="77777777">
        <w:trPr>
          <w:cantSplit/>
          <w:jc w:val="center"/>
        </w:trPr>
        <w:tc>
          <w:tcPr>
            <w:tcW w:w="6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BE232C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3213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58192B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Stručno usavršavanje zaposlenika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CA335B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1.800,00 EUR</w:t>
            </w:r>
          </w:p>
        </w:tc>
        <w:tc>
          <w:tcPr>
            <w:tcW w:w="1389" w:type="dxa"/>
            <w:shd w:val="clear" w:color="auto" w:fill="FCE4D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20EE64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-500,00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666557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1.300,00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4AB3EB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-27,78%</w:t>
            </w:r>
          </w:p>
        </w:tc>
      </w:tr>
      <w:tr w:rsidR="004E0D41" w:rsidRPr="00C603CC" w14:paraId="3074E74D" w14:textId="77777777">
        <w:trPr>
          <w:cantSplit/>
          <w:jc w:val="center"/>
        </w:trPr>
        <w:tc>
          <w:tcPr>
            <w:tcW w:w="6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91DE55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3221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0B30E2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Uredski materijal i ostali materijalni rashodi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5F04F4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1.500,00 EUR</w:t>
            </w:r>
          </w:p>
        </w:tc>
        <w:tc>
          <w:tcPr>
            <w:tcW w:w="1389" w:type="dxa"/>
            <w:shd w:val="clear" w:color="auto" w:fill="FCE4D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4DB69E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-500,00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63AB29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1.000,00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AA0B00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-33,33%</w:t>
            </w:r>
          </w:p>
        </w:tc>
      </w:tr>
      <w:tr w:rsidR="004E0D41" w:rsidRPr="00C603CC" w14:paraId="53C1AE33" w14:textId="77777777">
        <w:trPr>
          <w:cantSplit/>
          <w:jc w:val="center"/>
        </w:trPr>
        <w:tc>
          <w:tcPr>
            <w:tcW w:w="6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DA48D2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3222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285D95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Materijal i sirovine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9AE6EF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2.500,00 EUR</w:t>
            </w:r>
          </w:p>
        </w:tc>
        <w:tc>
          <w:tcPr>
            <w:tcW w:w="1389" w:type="dxa"/>
            <w:shd w:val="clear" w:color="auto" w:fill="FCE4D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9A3571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-1.000,00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0108FE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1.500,00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C2C30E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-40,00%</w:t>
            </w:r>
          </w:p>
        </w:tc>
      </w:tr>
      <w:tr w:rsidR="004E0D41" w:rsidRPr="00C603CC" w14:paraId="74FDF34C" w14:textId="77777777">
        <w:trPr>
          <w:cantSplit/>
          <w:jc w:val="center"/>
        </w:trPr>
        <w:tc>
          <w:tcPr>
            <w:tcW w:w="6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44CA9F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3224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1E056A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Materijal i dijelovi za tekuće i investicijsko održavanje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C26A35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1.300,00 EUR</w:t>
            </w:r>
          </w:p>
        </w:tc>
        <w:tc>
          <w:tcPr>
            <w:tcW w:w="1389" w:type="dxa"/>
            <w:shd w:val="clear" w:color="auto" w:fill="FCE4D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713DA8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-400,00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573E09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900,00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F3973E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-30,77%</w:t>
            </w:r>
          </w:p>
        </w:tc>
      </w:tr>
      <w:tr w:rsidR="004E0D41" w:rsidRPr="00C603CC" w14:paraId="4B2E72FA" w14:textId="77777777">
        <w:trPr>
          <w:cantSplit/>
          <w:jc w:val="center"/>
        </w:trPr>
        <w:tc>
          <w:tcPr>
            <w:tcW w:w="6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6BA7AA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3225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0C04BE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 xml:space="preserve">Sitni inventar i </w:t>
            </w:r>
            <w:proofErr w:type="spellStart"/>
            <w:r w:rsidRPr="00C603CC">
              <w:rPr>
                <w:sz w:val="13"/>
                <w:lang w:val="hr-HR"/>
              </w:rPr>
              <w:t>autogume</w:t>
            </w:r>
            <w:proofErr w:type="spellEnd"/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1EBAA7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0,00 EUR</w:t>
            </w:r>
          </w:p>
        </w:tc>
        <w:tc>
          <w:tcPr>
            <w:tcW w:w="1389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EB5309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+700,00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DD6D37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700,00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B3B4DE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novi planirani iznos</w:t>
            </w:r>
          </w:p>
        </w:tc>
      </w:tr>
      <w:tr w:rsidR="004E0D41" w:rsidRPr="00C603CC" w14:paraId="70D8A194" w14:textId="77777777">
        <w:trPr>
          <w:cantSplit/>
          <w:jc w:val="center"/>
        </w:trPr>
        <w:tc>
          <w:tcPr>
            <w:tcW w:w="6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FDC1DA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3235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02AAA6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Zakupnine i najamnine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599611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310,00 EUR</w:t>
            </w:r>
          </w:p>
        </w:tc>
        <w:tc>
          <w:tcPr>
            <w:tcW w:w="1389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DEFC5E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+90,00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847519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400,00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8CF67B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+29,03%</w:t>
            </w:r>
          </w:p>
        </w:tc>
      </w:tr>
      <w:tr w:rsidR="004E0D41" w:rsidRPr="00C603CC" w14:paraId="38574DE0" w14:textId="77777777">
        <w:trPr>
          <w:cantSplit/>
          <w:jc w:val="center"/>
        </w:trPr>
        <w:tc>
          <w:tcPr>
            <w:tcW w:w="6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BB93E4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3237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2565AC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Intelektualne i osobne usluge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BA5B24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1.000,00 EUR</w:t>
            </w:r>
          </w:p>
        </w:tc>
        <w:tc>
          <w:tcPr>
            <w:tcW w:w="1389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473DE2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+2.000,00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1DDDB7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3.000,00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CFB4C9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+200,00%</w:t>
            </w:r>
          </w:p>
        </w:tc>
      </w:tr>
      <w:tr w:rsidR="004E0D41" w:rsidRPr="00C603CC" w14:paraId="62CA00B9" w14:textId="77777777">
        <w:trPr>
          <w:cantSplit/>
          <w:jc w:val="center"/>
        </w:trPr>
        <w:tc>
          <w:tcPr>
            <w:tcW w:w="6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534F76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3238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1C2779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Računalne usluge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234357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0,00 EUR</w:t>
            </w:r>
          </w:p>
        </w:tc>
        <w:tc>
          <w:tcPr>
            <w:tcW w:w="1389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DB6082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+700,00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123777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700,00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E69AB6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novi planirani iznos</w:t>
            </w:r>
          </w:p>
        </w:tc>
      </w:tr>
      <w:tr w:rsidR="004E0D41" w:rsidRPr="00C603CC" w14:paraId="7AA69056" w14:textId="77777777">
        <w:trPr>
          <w:cantSplit/>
          <w:jc w:val="center"/>
        </w:trPr>
        <w:tc>
          <w:tcPr>
            <w:tcW w:w="6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8A936B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3293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466463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Reprezentacija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85EED2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300,00 EUR</w:t>
            </w:r>
          </w:p>
        </w:tc>
        <w:tc>
          <w:tcPr>
            <w:tcW w:w="1389" w:type="dxa"/>
            <w:shd w:val="clear" w:color="auto" w:fill="FCE4D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27EBB8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-100,00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8ACE62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200,00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1C4596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-33,33%</w:t>
            </w:r>
          </w:p>
        </w:tc>
      </w:tr>
      <w:tr w:rsidR="004E0D41" w:rsidRPr="00C603CC" w14:paraId="3A338395" w14:textId="77777777">
        <w:trPr>
          <w:cantSplit/>
          <w:jc w:val="center"/>
        </w:trPr>
        <w:tc>
          <w:tcPr>
            <w:tcW w:w="6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FC3564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3294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992ACD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Članarine i norme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0BBC6A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0,00 EUR</w:t>
            </w:r>
          </w:p>
        </w:tc>
        <w:tc>
          <w:tcPr>
            <w:tcW w:w="1389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47DBFD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+100,00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CF6810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100,00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D82C98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novi planirani iznos</w:t>
            </w:r>
          </w:p>
        </w:tc>
      </w:tr>
      <w:tr w:rsidR="004E0D41" w:rsidRPr="00C603CC" w14:paraId="1DF722EF" w14:textId="77777777">
        <w:trPr>
          <w:cantSplit/>
          <w:jc w:val="center"/>
        </w:trPr>
        <w:tc>
          <w:tcPr>
            <w:tcW w:w="6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4BC618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3299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FB64D5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Ostali nespomenuti rashodi poslovanja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57F841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1.800,00 EUR</w:t>
            </w:r>
          </w:p>
        </w:tc>
        <w:tc>
          <w:tcPr>
            <w:tcW w:w="1389" w:type="dxa"/>
            <w:shd w:val="clear" w:color="auto" w:fill="FCE4D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DB83EB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-1.000,00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60B1F4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800,00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97A08D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-55,56%</w:t>
            </w:r>
          </w:p>
        </w:tc>
      </w:tr>
    </w:tbl>
    <w:p w14:paraId="2D03EFE9" w14:textId="77777777" w:rsidR="004E0D41" w:rsidRPr="00C603CC" w:rsidRDefault="004E0D41">
      <w:pPr>
        <w:spacing w:after="0"/>
        <w:rPr>
          <w:lang w:val="hr-HR"/>
        </w:rPr>
      </w:pPr>
    </w:p>
    <w:p w14:paraId="0B178342" w14:textId="77777777" w:rsidR="004E0D41" w:rsidRPr="00C603CC" w:rsidRDefault="007632B3">
      <w:pPr>
        <w:spacing w:after="30" w:line="240" w:lineRule="auto"/>
        <w:rPr>
          <w:lang w:val="hr-HR"/>
        </w:rPr>
      </w:pPr>
      <w:r w:rsidRPr="00C603CC">
        <w:rPr>
          <w:sz w:val="16"/>
          <w:lang w:val="hr-HR"/>
        </w:rPr>
        <w:t>Konto 3211 - Službena putovanja: Sredstva se planiraju radi pokrića očekivanih službenih putovanja zaposlenika, stručnih skupova, edukacija, natjecanja, sastanaka i drugih aktivnosti izravno povezanih s radom škole.</w:t>
      </w:r>
    </w:p>
    <w:p w14:paraId="201324A4" w14:textId="77777777" w:rsidR="004E0D41" w:rsidRPr="00C603CC" w:rsidRDefault="007632B3">
      <w:pPr>
        <w:spacing w:after="30" w:line="240" w:lineRule="auto"/>
        <w:rPr>
          <w:lang w:val="hr-HR"/>
        </w:rPr>
      </w:pPr>
      <w:r w:rsidRPr="00C603CC">
        <w:rPr>
          <w:sz w:val="16"/>
          <w:lang w:val="hr-HR"/>
        </w:rPr>
        <w:t>Konto 3213 - Stručno usavršavanje zaposlenika: Smanjenje je rezultat realnije procjene dinamike stručnog usavršavanja do kraja godine, uz zadržavanje sredstava za nužne i prioritetne edukacije.</w:t>
      </w:r>
    </w:p>
    <w:p w14:paraId="19715AC2" w14:textId="77777777" w:rsidR="004E0D41" w:rsidRPr="00C603CC" w:rsidRDefault="007632B3">
      <w:pPr>
        <w:spacing w:after="30" w:line="240" w:lineRule="auto"/>
        <w:rPr>
          <w:lang w:val="hr-HR"/>
        </w:rPr>
      </w:pPr>
      <w:r w:rsidRPr="00C603CC">
        <w:rPr>
          <w:sz w:val="16"/>
          <w:lang w:val="hr-HR"/>
        </w:rPr>
        <w:t>Konto 3221 - Uredski materijal i ostali materijalni rashodi: Sredstva se umanjuju radi usklađenja potrošnje uredskog i ostalog materijala sa stvarnim potrebama te radi preraspodjele na operativno prioritetnije stavke.</w:t>
      </w:r>
    </w:p>
    <w:p w14:paraId="2CB37A47" w14:textId="77777777" w:rsidR="004E0D41" w:rsidRPr="00C603CC" w:rsidRDefault="007632B3">
      <w:pPr>
        <w:spacing w:after="30" w:line="240" w:lineRule="auto"/>
        <w:rPr>
          <w:lang w:val="hr-HR"/>
        </w:rPr>
      </w:pPr>
      <w:r w:rsidRPr="00C603CC">
        <w:rPr>
          <w:sz w:val="16"/>
          <w:lang w:val="hr-HR"/>
        </w:rPr>
        <w:t>Konto 3222 - Materijal i sirovine: Smanjenje proizlazi iz racionalizacije nabave materijala i sirovina te usklađenja s procijenjenom potrošnjom u nastavnim i redovnim aktivnostima.</w:t>
      </w:r>
    </w:p>
    <w:p w14:paraId="7C66B94D" w14:textId="77777777" w:rsidR="004E0D41" w:rsidRPr="00C603CC" w:rsidRDefault="007632B3">
      <w:pPr>
        <w:spacing w:after="30" w:line="240" w:lineRule="auto"/>
        <w:rPr>
          <w:lang w:val="hr-HR"/>
        </w:rPr>
      </w:pPr>
      <w:r w:rsidRPr="00C603CC">
        <w:rPr>
          <w:sz w:val="16"/>
          <w:lang w:val="hr-HR"/>
        </w:rPr>
        <w:t>Konto 3224 - Materijal i dijelovi za tekuće i investicijsko održavanje: Plan se smanjuje jer se procjenjuje da će potrebe za materijalom i dijelovima za tekuće i investicijsko održavanje biti realizirane u manjem opsegu od prvotno planiranoga.</w:t>
      </w:r>
    </w:p>
    <w:p w14:paraId="0BDFB211" w14:textId="60567E95" w:rsidR="004E0D41" w:rsidRPr="00C603CC" w:rsidRDefault="007632B3">
      <w:pPr>
        <w:spacing w:after="30" w:line="240" w:lineRule="auto"/>
        <w:rPr>
          <w:lang w:val="hr-HR"/>
        </w:rPr>
      </w:pPr>
      <w:r w:rsidRPr="00C603CC">
        <w:rPr>
          <w:sz w:val="16"/>
          <w:lang w:val="hr-HR"/>
        </w:rPr>
        <w:t>Konto 3225 - Sitni inventar i auto</w:t>
      </w:r>
      <w:r w:rsidR="00C603CC">
        <w:rPr>
          <w:sz w:val="16"/>
          <w:lang w:val="hr-HR"/>
        </w:rPr>
        <w:t xml:space="preserve"> </w:t>
      </w:r>
      <w:r w:rsidRPr="00C603CC">
        <w:rPr>
          <w:sz w:val="16"/>
          <w:lang w:val="hr-HR"/>
        </w:rPr>
        <w:t>gume: Novi planirani iznos odnosi se na nabavu sitnog inventara i opreme manje vrijednosti potrebne za svakodnevno funkcioniranje škole i provedbu nastavnih aktivnosti.</w:t>
      </w:r>
    </w:p>
    <w:p w14:paraId="1FBEE9A7" w14:textId="77777777" w:rsidR="004E0D41" w:rsidRPr="00C603CC" w:rsidRDefault="007632B3">
      <w:pPr>
        <w:spacing w:after="30" w:line="240" w:lineRule="auto"/>
        <w:rPr>
          <w:lang w:val="hr-HR"/>
        </w:rPr>
      </w:pPr>
      <w:r w:rsidRPr="00C603CC">
        <w:rPr>
          <w:sz w:val="16"/>
          <w:lang w:val="hr-HR"/>
        </w:rPr>
        <w:t>Konto 3235 - Zakupnine i najamnine: Povećanje je vezano uz usklađenje očekivanih troškova zakupnina i najamnina s obvezama korištenja potrebnih prostora, opreme ili usluga.</w:t>
      </w:r>
    </w:p>
    <w:p w14:paraId="7A167D56" w14:textId="77777777" w:rsidR="004E0D41" w:rsidRPr="00C603CC" w:rsidRDefault="007632B3">
      <w:pPr>
        <w:spacing w:after="30" w:line="240" w:lineRule="auto"/>
        <w:rPr>
          <w:lang w:val="hr-HR"/>
        </w:rPr>
      </w:pPr>
      <w:r w:rsidRPr="00C603CC">
        <w:rPr>
          <w:sz w:val="16"/>
          <w:lang w:val="hr-HR"/>
        </w:rPr>
        <w:t>Konto 3237 - Intelektualne i osobne usluge: Povećanje se planira radi angažmana intelektualnih i osobnih usluga potrebnih za redovno poslovanje, stručnu podršku i kvalitetniju provedbu školskih aktivnosti.</w:t>
      </w:r>
    </w:p>
    <w:p w14:paraId="4BD34BFF" w14:textId="77777777" w:rsidR="004E0D41" w:rsidRPr="00C603CC" w:rsidRDefault="007632B3">
      <w:pPr>
        <w:spacing w:after="30" w:line="240" w:lineRule="auto"/>
        <w:rPr>
          <w:lang w:val="hr-HR"/>
        </w:rPr>
      </w:pPr>
      <w:r w:rsidRPr="00C603CC">
        <w:rPr>
          <w:sz w:val="16"/>
          <w:lang w:val="hr-HR"/>
        </w:rPr>
        <w:t>Konto 3238 - Računalne usluge: Novi planirani iznos odnosi se na računalne usluge, održavanje, podršku i prilagodbu informacijskih sustava nužnih za stabilno administrativno i financijsko poslovanje.</w:t>
      </w:r>
    </w:p>
    <w:p w14:paraId="041743F1" w14:textId="77777777" w:rsidR="004E0D41" w:rsidRPr="00C603CC" w:rsidRDefault="007632B3">
      <w:pPr>
        <w:spacing w:after="30" w:line="240" w:lineRule="auto"/>
        <w:rPr>
          <w:lang w:val="hr-HR"/>
        </w:rPr>
      </w:pPr>
      <w:r w:rsidRPr="00C603CC">
        <w:rPr>
          <w:sz w:val="16"/>
          <w:lang w:val="hr-HR"/>
        </w:rPr>
        <w:t>Konto 3293 - Reprezentacija: Smanjenje je provedeno radi racionalizacije reprezentacije i usklađenja ove stavke s realnim potrebama škole.</w:t>
      </w:r>
    </w:p>
    <w:p w14:paraId="0B9620E9" w14:textId="77777777" w:rsidR="004E0D41" w:rsidRPr="00C603CC" w:rsidRDefault="007632B3">
      <w:pPr>
        <w:spacing w:after="30" w:line="240" w:lineRule="auto"/>
        <w:rPr>
          <w:lang w:val="hr-HR"/>
        </w:rPr>
      </w:pPr>
      <w:r w:rsidRPr="00C603CC">
        <w:rPr>
          <w:sz w:val="16"/>
          <w:lang w:val="hr-HR"/>
        </w:rPr>
        <w:t>Konto 3294 - Članarine i norme: Novi planirani iznos odnosi se na članarine i norme potrebne za uključivanje škole u relevantne stručne i institucionalne okvire.</w:t>
      </w:r>
    </w:p>
    <w:p w14:paraId="19795281" w14:textId="77777777" w:rsidR="004E0D41" w:rsidRPr="00C603CC" w:rsidRDefault="007632B3">
      <w:pPr>
        <w:spacing w:after="30" w:line="240" w:lineRule="auto"/>
        <w:rPr>
          <w:lang w:val="hr-HR"/>
        </w:rPr>
      </w:pPr>
      <w:r w:rsidRPr="00C603CC">
        <w:rPr>
          <w:sz w:val="16"/>
          <w:lang w:val="hr-HR"/>
        </w:rPr>
        <w:t>Konto 3299 - Ostali nespomenuti rashodi poslovanja: Smanjenje je planirano radi realnije projekcije ostalih nespomenutih rashoda poslovanja i usmjeravanja sredstava na konkretnije utvrđene potrebe.</w:t>
      </w:r>
    </w:p>
    <w:p w14:paraId="5E5ED9C1" w14:textId="77777777" w:rsidR="004E0D41" w:rsidRPr="00C603CC" w:rsidRDefault="007632B3">
      <w:pPr>
        <w:pStyle w:val="Naslov3"/>
        <w:spacing w:before="120" w:after="60"/>
        <w:rPr>
          <w:lang w:val="hr-HR"/>
        </w:rPr>
      </w:pPr>
      <w:bookmarkStart w:id="12" w:name="_Toc233279282"/>
      <w:r w:rsidRPr="00C603CC">
        <w:rPr>
          <w:rFonts w:ascii="Aptos" w:hAnsi="Aptos"/>
          <w:lang w:val="hr-HR"/>
        </w:rPr>
        <w:t>Izvor financiranja 4.3.1 - PRIHODI ZA POSEBNE NAMJENE-PRORAČUNSKI KORISNICI</w:t>
      </w:r>
      <w:bookmarkEnd w:id="12"/>
    </w:p>
    <w:p w14:paraId="77D4B879" w14:textId="77777777" w:rsidR="004E0D41" w:rsidRPr="00C603CC" w:rsidRDefault="007632B3">
      <w:pPr>
        <w:spacing w:after="80" w:line="240" w:lineRule="auto"/>
        <w:rPr>
          <w:lang w:val="hr-HR"/>
        </w:rPr>
      </w:pPr>
      <w:r w:rsidRPr="00C603CC">
        <w:rPr>
          <w:lang w:val="hr-HR"/>
        </w:rPr>
        <w:t>Plan izvora financiranja mijenja se s 300,00 EUR za +2.000,00 EUR te novi plan iznosi 2.300,00 EUR.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3402"/>
        <w:gridCol w:w="1191"/>
        <w:gridCol w:w="1389"/>
        <w:gridCol w:w="1191"/>
        <w:gridCol w:w="737"/>
      </w:tblGrid>
      <w:tr w:rsidR="004E0D41" w:rsidRPr="00C603CC" w14:paraId="66A59F9D" w14:textId="77777777">
        <w:trPr>
          <w:cantSplit/>
          <w:tblHeader/>
          <w:jc w:val="center"/>
        </w:trPr>
        <w:tc>
          <w:tcPr>
            <w:tcW w:w="624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B5E15C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Konto</w:t>
            </w:r>
          </w:p>
        </w:tc>
        <w:tc>
          <w:tcPr>
            <w:tcW w:w="3402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93535F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Naziv</w:t>
            </w:r>
          </w:p>
        </w:tc>
        <w:tc>
          <w:tcPr>
            <w:tcW w:w="119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F25243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Plan 2026.</w:t>
            </w:r>
          </w:p>
        </w:tc>
        <w:tc>
          <w:tcPr>
            <w:tcW w:w="1389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4A736F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Povećanje/smanjenje</w:t>
            </w:r>
          </w:p>
        </w:tc>
        <w:tc>
          <w:tcPr>
            <w:tcW w:w="119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3B51C7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Novi plan 2026.</w:t>
            </w:r>
          </w:p>
        </w:tc>
        <w:tc>
          <w:tcPr>
            <w:tcW w:w="737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BD0640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Promjena</w:t>
            </w:r>
          </w:p>
        </w:tc>
      </w:tr>
      <w:tr w:rsidR="004E0D41" w:rsidRPr="00C603CC" w14:paraId="298C0DC2" w14:textId="77777777">
        <w:trPr>
          <w:cantSplit/>
          <w:jc w:val="center"/>
        </w:trPr>
        <w:tc>
          <w:tcPr>
            <w:tcW w:w="6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E9261E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3232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68562A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Usluge tekućeg i investicijskog održavanja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BE8079" w14:textId="24C83B81" w:rsidR="004E0D41" w:rsidRPr="00C603CC" w:rsidRDefault="00C603CC">
            <w:pPr>
              <w:spacing w:line="216" w:lineRule="auto"/>
              <w:rPr>
                <w:lang w:val="hr-HR"/>
              </w:rPr>
            </w:pPr>
            <w:r>
              <w:rPr>
                <w:sz w:val="13"/>
                <w:lang w:val="hr-HR"/>
              </w:rPr>
              <w:t>300</w:t>
            </w:r>
            <w:r w:rsidR="007632B3" w:rsidRPr="00C603CC">
              <w:rPr>
                <w:sz w:val="13"/>
                <w:lang w:val="hr-HR"/>
              </w:rPr>
              <w:t>,00 EUR</w:t>
            </w:r>
          </w:p>
        </w:tc>
        <w:tc>
          <w:tcPr>
            <w:tcW w:w="1389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53550F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+2.000,00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F2F5A4" w14:textId="755540DD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2.</w:t>
            </w:r>
            <w:r w:rsidR="00C603CC">
              <w:rPr>
                <w:sz w:val="13"/>
                <w:lang w:val="hr-HR"/>
              </w:rPr>
              <w:t>3</w:t>
            </w:r>
            <w:r w:rsidRPr="00C603CC">
              <w:rPr>
                <w:sz w:val="13"/>
                <w:lang w:val="hr-HR"/>
              </w:rPr>
              <w:t>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C68293" w14:textId="6EE2F303" w:rsidR="004E0D41" w:rsidRPr="00C603CC" w:rsidRDefault="00C603CC">
            <w:pPr>
              <w:spacing w:line="216" w:lineRule="auto"/>
              <w:jc w:val="right"/>
              <w:rPr>
                <w:lang w:val="hr-HR"/>
              </w:rPr>
            </w:pPr>
            <w:r>
              <w:rPr>
                <w:sz w:val="13"/>
                <w:lang w:val="hr-HR"/>
              </w:rPr>
              <w:t>666,67%</w:t>
            </w:r>
          </w:p>
        </w:tc>
      </w:tr>
    </w:tbl>
    <w:p w14:paraId="7CF88278" w14:textId="77777777" w:rsidR="004E0D41" w:rsidRPr="00C603CC" w:rsidRDefault="004E0D41">
      <w:pPr>
        <w:spacing w:after="0"/>
        <w:rPr>
          <w:lang w:val="hr-HR"/>
        </w:rPr>
      </w:pPr>
    </w:p>
    <w:p w14:paraId="76C98B90" w14:textId="7AE331A0" w:rsidR="00C603CC" w:rsidRDefault="007632B3" w:rsidP="00C603CC">
      <w:pPr>
        <w:spacing w:after="80" w:line="240" w:lineRule="auto"/>
        <w:rPr>
          <w:lang w:val="hr-HR"/>
        </w:rPr>
      </w:pPr>
      <w:r w:rsidRPr="00C603CC">
        <w:rPr>
          <w:sz w:val="17"/>
          <w:lang w:val="hr-HR"/>
        </w:rPr>
        <w:t>Konto 3232 - Usluge teku</w:t>
      </w:r>
      <w:r w:rsidRPr="00C603CC">
        <w:rPr>
          <w:rFonts w:ascii="Calibri" w:hAnsi="Calibri" w:cs="Calibri"/>
          <w:sz w:val="17"/>
          <w:lang w:val="hr-HR"/>
        </w:rPr>
        <w:t>ć</w:t>
      </w:r>
      <w:r w:rsidRPr="00C603CC">
        <w:rPr>
          <w:sz w:val="17"/>
          <w:lang w:val="hr-HR"/>
        </w:rPr>
        <w:t>eg i investicijskog odr</w:t>
      </w:r>
      <w:r w:rsidRPr="00C603CC">
        <w:rPr>
          <w:rFonts w:cs="Aptos"/>
          <w:sz w:val="17"/>
          <w:lang w:val="hr-HR"/>
        </w:rPr>
        <w:t>ž</w:t>
      </w:r>
      <w:r w:rsidRPr="00C603CC">
        <w:rPr>
          <w:sz w:val="17"/>
          <w:lang w:val="hr-HR"/>
        </w:rPr>
        <w:t>avanja: Planirani iznos odnosi se na usluge teku</w:t>
      </w:r>
      <w:r w:rsidRPr="00C603CC">
        <w:rPr>
          <w:rFonts w:ascii="Calibri" w:hAnsi="Calibri" w:cs="Calibri"/>
          <w:sz w:val="17"/>
          <w:lang w:val="hr-HR"/>
        </w:rPr>
        <w:t>ć</w:t>
      </w:r>
      <w:r w:rsidRPr="00C603CC">
        <w:rPr>
          <w:sz w:val="17"/>
          <w:lang w:val="hr-HR"/>
        </w:rPr>
        <w:t>eg i investicijskog odr</w:t>
      </w:r>
      <w:r w:rsidRPr="00C603CC">
        <w:rPr>
          <w:rFonts w:cs="Aptos"/>
          <w:sz w:val="17"/>
          <w:lang w:val="hr-HR"/>
        </w:rPr>
        <w:t>ž</w:t>
      </w:r>
      <w:r w:rsidRPr="00C603CC">
        <w:rPr>
          <w:sz w:val="17"/>
          <w:lang w:val="hr-HR"/>
        </w:rPr>
        <w:t xml:space="preserve">avanja </w:t>
      </w:r>
      <w:r w:rsidRPr="00C603CC">
        <w:rPr>
          <w:rFonts w:cs="Aptos"/>
          <w:sz w:val="17"/>
          <w:lang w:val="hr-HR"/>
        </w:rPr>
        <w:t>š</w:t>
      </w:r>
      <w:r w:rsidRPr="00C603CC">
        <w:rPr>
          <w:sz w:val="17"/>
          <w:lang w:val="hr-HR"/>
        </w:rPr>
        <w:t>kolskog prostora i opreme, prvenstveno na refundaciju tro</w:t>
      </w:r>
      <w:r w:rsidRPr="00C603CC">
        <w:rPr>
          <w:rFonts w:cs="Aptos"/>
          <w:sz w:val="17"/>
          <w:lang w:val="hr-HR"/>
        </w:rPr>
        <w:t>š</w:t>
      </w:r>
      <w:r w:rsidRPr="00C603CC">
        <w:rPr>
          <w:sz w:val="17"/>
          <w:lang w:val="hr-HR"/>
        </w:rPr>
        <w:t>ka nastalog zbog sanacije loma stakla, s ciljem osiguranja funkcionalnosti i sigurnosti prostora.</w:t>
      </w:r>
      <w:r w:rsidR="00C603CC">
        <w:rPr>
          <w:lang w:val="hr-HR"/>
        </w:rPr>
        <w:br/>
      </w:r>
    </w:p>
    <w:p w14:paraId="38FF4C9C" w14:textId="77777777" w:rsidR="00C603CC" w:rsidRDefault="00C603CC" w:rsidP="00C603CC">
      <w:pPr>
        <w:spacing w:after="80" w:line="240" w:lineRule="auto"/>
        <w:rPr>
          <w:lang w:val="hr-HR"/>
        </w:rPr>
      </w:pPr>
    </w:p>
    <w:p w14:paraId="48C1A242" w14:textId="77777777" w:rsidR="00C603CC" w:rsidRDefault="00C603CC" w:rsidP="00C603CC">
      <w:pPr>
        <w:spacing w:after="80" w:line="240" w:lineRule="auto"/>
        <w:rPr>
          <w:lang w:val="hr-HR"/>
        </w:rPr>
      </w:pPr>
    </w:p>
    <w:p w14:paraId="48271BAE" w14:textId="77777777" w:rsidR="00C603CC" w:rsidRDefault="00C603CC" w:rsidP="00C603CC">
      <w:pPr>
        <w:spacing w:after="80" w:line="240" w:lineRule="auto"/>
        <w:rPr>
          <w:lang w:val="hr-HR"/>
        </w:rPr>
      </w:pPr>
    </w:p>
    <w:p w14:paraId="69ED116D" w14:textId="77777777" w:rsidR="00C603CC" w:rsidRDefault="00C603CC" w:rsidP="00C603CC">
      <w:pPr>
        <w:spacing w:after="80" w:line="240" w:lineRule="auto"/>
        <w:rPr>
          <w:lang w:val="hr-HR"/>
        </w:rPr>
      </w:pPr>
    </w:p>
    <w:p w14:paraId="25A3CF64" w14:textId="7CCD9B3E" w:rsidR="004E0D41" w:rsidRPr="00C603CC" w:rsidRDefault="007632B3">
      <w:pPr>
        <w:pStyle w:val="Naslov3"/>
        <w:spacing w:before="120" w:after="60"/>
        <w:rPr>
          <w:lang w:val="hr-HR"/>
        </w:rPr>
      </w:pPr>
      <w:bookmarkStart w:id="13" w:name="_Toc233279283"/>
      <w:r w:rsidRPr="00C603CC">
        <w:rPr>
          <w:rFonts w:ascii="Aptos" w:hAnsi="Aptos"/>
          <w:lang w:val="hr-HR"/>
        </w:rPr>
        <w:t>Izvor financiranja 5.2.1 - POMOĆI IZ DRUGIH PRORAČUNA-PK</w:t>
      </w:r>
      <w:bookmarkEnd w:id="13"/>
    </w:p>
    <w:p w14:paraId="1857EFC5" w14:textId="77777777" w:rsidR="004E0D41" w:rsidRPr="00C603CC" w:rsidRDefault="007632B3">
      <w:pPr>
        <w:spacing w:after="80" w:line="240" w:lineRule="auto"/>
        <w:rPr>
          <w:lang w:val="hr-HR"/>
        </w:rPr>
      </w:pPr>
      <w:r w:rsidRPr="00C603CC">
        <w:rPr>
          <w:lang w:val="hr-HR"/>
        </w:rPr>
        <w:t>Plan izvora financiranja mijenja se s 1.194.900,00 EUR za +24.000,00 EUR te novi plan iznosi 1.218.900,00 EUR.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3402"/>
        <w:gridCol w:w="1191"/>
        <w:gridCol w:w="1389"/>
        <w:gridCol w:w="1191"/>
        <w:gridCol w:w="737"/>
      </w:tblGrid>
      <w:tr w:rsidR="004E0D41" w:rsidRPr="00C603CC" w14:paraId="19DA182F" w14:textId="77777777">
        <w:trPr>
          <w:cantSplit/>
          <w:tblHeader/>
          <w:jc w:val="center"/>
        </w:trPr>
        <w:tc>
          <w:tcPr>
            <w:tcW w:w="624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961423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Konto</w:t>
            </w:r>
          </w:p>
        </w:tc>
        <w:tc>
          <w:tcPr>
            <w:tcW w:w="3402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8F45B4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Naziv</w:t>
            </w:r>
          </w:p>
        </w:tc>
        <w:tc>
          <w:tcPr>
            <w:tcW w:w="119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71CCB4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Plan 2026.</w:t>
            </w:r>
          </w:p>
        </w:tc>
        <w:tc>
          <w:tcPr>
            <w:tcW w:w="1389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C6F137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Povećanje/smanjenje</w:t>
            </w:r>
          </w:p>
        </w:tc>
        <w:tc>
          <w:tcPr>
            <w:tcW w:w="119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20A8A4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Novi plan 2026.</w:t>
            </w:r>
          </w:p>
        </w:tc>
        <w:tc>
          <w:tcPr>
            <w:tcW w:w="737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F2775E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Promjena</w:t>
            </w:r>
          </w:p>
        </w:tc>
      </w:tr>
      <w:tr w:rsidR="004E0D41" w:rsidRPr="00C603CC" w14:paraId="373B3B9D" w14:textId="77777777">
        <w:trPr>
          <w:cantSplit/>
          <w:jc w:val="center"/>
        </w:trPr>
        <w:tc>
          <w:tcPr>
            <w:tcW w:w="6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DE7E0B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3111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9643F7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Plaće za redovan rad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BA17A5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840.300,00 EUR</w:t>
            </w:r>
          </w:p>
        </w:tc>
        <w:tc>
          <w:tcPr>
            <w:tcW w:w="1389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2A08A2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+60.000,00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99F3B5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900.300,00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27642F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+7,14%</w:t>
            </w:r>
          </w:p>
        </w:tc>
      </w:tr>
      <w:tr w:rsidR="004E0D41" w:rsidRPr="00C603CC" w14:paraId="2F7D8768" w14:textId="77777777">
        <w:trPr>
          <w:cantSplit/>
          <w:jc w:val="center"/>
        </w:trPr>
        <w:tc>
          <w:tcPr>
            <w:tcW w:w="6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6AB605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3113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D5E2A9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Plaće za prekovremeni rad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656F8C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44.800,00 EUR</w:t>
            </w:r>
          </w:p>
        </w:tc>
        <w:tc>
          <w:tcPr>
            <w:tcW w:w="1389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7514F7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+15.000,00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B23008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59.800,00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E976BF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+33,48%</w:t>
            </w:r>
          </w:p>
        </w:tc>
      </w:tr>
      <w:tr w:rsidR="004E0D41" w:rsidRPr="00C603CC" w14:paraId="3C7D736B" w14:textId="77777777">
        <w:trPr>
          <w:cantSplit/>
          <w:jc w:val="center"/>
        </w:trPr>
        <w:tc>
          <w:tcPr>
            <w:tcW w:w="6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C06ABB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3132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CB92D9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Doprinosi za obvezno zdravstveno osiguranje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CD860A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250.000,00 EUR</w:t>
            </w:r>
          </w:p>
        </w:tc>
        <w:tc>
          <w:tcPr>
            <w:tcW w:w="1389" w:type="dxa"/>
            <w:shd w:val="clear" w:color="auto" w:fill="FCE4D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9C2D75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-50.000,00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88DD36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200.000,00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9B3642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-20,00%</w:t>
            </w:r>
          </w:p>
        </w:tc>
      </w:tr>
      <w:tr w:rsidR="004E0D41" w:rsidRPr="00C603CC" w14:paraId="33817BA3" w14:textId="77777777">
        <w:trPr>
          <w:cantSplit/>
          <w:jc w:val="center"/>
        </w:trPr>
        <w:tc>
          <w:tcPr>
            <w:tcW w:w="6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C1AA03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3295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A3FC46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Pristojbe i naknade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11D255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3.500,00 EUR</w:t>
            </w:r>
          </w:p>
        </w:tc>
        <w:tc>
          <w:tcPr>
            <w:tcW w:w="1389" w:type="dxa"/>
            <w:shd w:val="clear" w:color="auto" w:fill="FCE4D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BEFCF8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-1.000,00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FB73C3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2.500,00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94C620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-28,57%</w:t>
            </w:r>
          </w:p>
        </w:tc>
      </w:tr>
    </w:tbl>
    <w:p w14:paraId="0970F708" w14:textId="77777777" w:rsidR="004E0D41" w:rsidRPr="00C603CC" w:rsidRDefault="004E0D41">
      <w:pPr>
        <w:spacing w:after="0"/>
        <w:rPr>
          <w:lang w:val="hr-HR"/>
        </w:rPr>
      </w:pPr>
    </w:p>
    <w:p w14:paraId="4DC1A713" w14:textId="77777777" w:rsidR="004E0D41" w:rsidRPr="00C603CC" w:rsidRDefault="007632B3">
      <w:pPr>
        <w:spacing w:after="30" w:line="240" w:lineRule="auto"/>
        <w:rPr>
          <w:lang w:val="hr-HR"/>
        </w:rPr>
      </w:pPr>
      <w:r w:rsidRPr="00C603CC">
        <w:rPr>
          <w:sz w:val="16"/>
          <w:lang w:val="hr-HR"/>
        </w:rPr>
        <w:t>Konto 3111 - Plaće za redovan rad: Povećanje sredstava za plaće za redovan rad planirano je radi usklađenja rashoda za zaposlene s povećanjem osnovice za obračun plaće zaposlenicima u javnim službama u 2026. godini, sukladno Odluci o visini osnovice za obračun plaće zaposlenicima u javnim službama u 2026. godini, objavljenoj u Narodnim novinama broj 11/2026, Odluka br. 86. Slijedom navedenog, planirana sredstva usklađuju se s očekivanim obračunom plaća i potrebnim sredstvima za uredno financiranje rada zaposlenika do kraja proračunske godine.</w:t>
      </w:r>
    </w:p>
    <w:p w14:paraId="19337473" w14:textId="4BD3A600" w:rsidR="004E0D41" w:rsidRPr="00C603CC" w:rsidRDefault="007632B3">
      <w:pPr>
        <w:spacing w:after="30" w:line="240" w:lineRule="auto"/>
        <w:rPr>
          <w:lang w:val="hr-HR"/>
        </w:rPr>
      </w:pPr>
      <w:r w:rsidRPr="00C603CC">
        <w:rPr>
          <w:sz w:val="16"/>
          <w:lang w:val="hr-HR"/>
        </w:rPr>
        <w:t>Konto 3113 - Plaće za prekovremeni rad: Povećanje sredstava za plaće za prekovremeni rad planirano je radi usklađenja s očekivanim većim opsegom prekovremenog rada te s povećanjem osnovice za obračun plaće zaposlenicima u javnim službama u 2026. godini. Navedenim usklađenjem osigurava se realno iskazivanje rashoda za prekovremeni rad i uredno izvršavanje obveza prema zaposlenicima.</w:t>
      </w:r>
    </w:p>
    <w:p w14:paraId="66070C82" w14:textId="77777777" w:rsidR="004E0D41" w:rsidRPr="00C603CC" w:rsidRDefault="007632B3">
      <w:pPr>
        <w:spacing w:after="30" w:line="240" w:lineRule="auto"/>
        <w:rPr>
          <w:lang w:val="hr-HR"/>
        </w:rPr>
      </w:pPr>
      <w:r w:rsidRPr="00C603CC">
        <w:rPr>
          <w:sz w:val="16"/>
          <w:lang w:val="hr-HR"/>
        </w:rPr>
        <w:t>Konto 3132 - Doprinosi za obvezno zdravstveno osiguranje: Smanjenje sredstava za doprinose za obvezno zdravstveno osiguranje predstavlja tehničko usklađenje plana s procijenjenim obračunom doprinosa na plaće i stvarnom strukturom planiranih rashoda za zaposlene. Korekcija je izvršena radi realnijeg planiranja rashoda unutar skupine 31 - Rashodi za zaposlene, uzimajući u obzir očekivanu dinamiku obračuna plaća do kraja proračunske godine.</w:t>
      </w:r>
    </w:p>
    <w:p w14:paraId="3777C1ED" w14:textId="77777777" w:rsidR="004E0D41" w:rsidRPr="00C603CC" w:rsidRDefault="007632B3">
      <w:pPr>
        <w:spacing w:after="30" w:line="240" w:lineRule="auto"/>
        <w:rPr>
          <w:lang w:val="hr-HR"/>
        </w:rPr>
      </w:pPr>
      <w:r w:rsidRPr="00C603CC">
        <w:rPr>
          <w:sz w:val="16"/>
          <w:lang w:val="hr-HR"/>
        </w:rPr>
        <w:t xml:space="preserve">Konto 3295 - Pristojbe i naknade: Smanjenje sredstava za pristojbe i naknade izvršeno je radi usklađenja plana s procijenjenom obvezom plaćanja naknade zbog neispunjenja obveze </w:t>
      </w:r>
      <w:proofErr w:type="spellStart"/>
      <w:r w:rsidRPr="00C603CC">
        <w:rPr>
          <w:sz w:val="16"/>
          <w:lang w:val="hr-HR"/>
        </w:rPr>
        <w:t>kvotnog</w:t>
      </w:r>
      <w:proofErr w:type="spellEnd"/>
      <w:r w:rsidRPr="00C603CC">
        <w:rPr>
          <w:sz w:val="16"/>
          <w:lang w:val="hr-HR"/>
        </w:rPr>
        <w:t xml:space="preserve"> zapošljavanja osoba s invaliditetom, sukladno Pravilniku o utvrđivanju kvote za zapošljavanje osoba s invaliditetom, objavljenom u Narodnim novinama broj 151/2024. Obveza se odnosi na poslodavce koji zapošljavaju najmanje 20 radnika, a planirani iznos usklađen je s očekivanom realizacijom i stvarnim obvezama škole do kraja proračunske godine.</w:t>
      </w:r>
    </w:p>
    <w:p w14:paraId="08576DC1" w14:textId="77777777" w:rsidR="004E0D41" w:rsidRPr="00C603CC" w:rsidRDefault="007632B3">
      <w:pPr>
        <w:pStyle w:val="Naslov3"/>
        <w:spacing w:before="120" w:after="60"/>
        <w:rPr>
          <w:lang w:val="hr-HR"/>
        </w:rPr>
      </w:pPr>
      <w:bookmarkStart w:id="14" w:name="_Toc233279284"/>
      <w:r w:rsidRPr="00C603CC">
        <w:rPr>
          <w:rFonts w:ascii="Aptos" w:hAnsi="Aptos"/>
          <w:lang w:val="hr-HR"/>
        </w:rPr>
        <w:t>Izvor financiranja 6.1.1 - DONACIJE-PRORAČUNSKI KORISNICI</w:t>
      </w:r>
      <w:bookmarkEnd w:id="14"/>
    </w:p>
    <w:p w14:paraId="1D1A31A0" w14:textId="77777777" w:rsidR="004E0D41" w:rsidRPr="00C603CC" w:rsidRDefault="007632B3">
      <w:pPr>
        <w:spacing w:after="80" w:line="240" w:lineRule="auto"/>
        <w:rPr>
          <w:lang w:val="hr-HR"/>
        </w:rPr>
      </w:pPr>
      <w:r w:rsidRPr="00C603CC">
        <w:rPr>
          <w:lang w:val="hr-HR"/>
        </w:rPr>
        <w:t>Plan izvora financiranja mijenja se s 2.300,00 EUR za +1.200,00 EUR te novi plan iznosi 3.500,00 EUR.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3402"/>
        <w:gridCol w:w="1191"/>
        <w:gridCol w:w="1389"/>
        <w:gridCol w:w="1191"/>
        <w:gridCol w:w="737"/>
      </w:tblGrid>
      <w:tr w:rsidR="004E0D41" w:rsidRPr="00C603CC" w14:paraId="0A5B98F3" w14:textId="77777777">
        <w:trPr>
          <w:cantSplit/>
          <w:tblHeader/>
          <w:jc w:val="center"/>
        </w:trPr>
        <w:tc>
          <w:tcPr>
            <w:tcW w:w="624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EE768F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Konto</w:t>
            </w:r>
          </w:p>
        </w:tc>
        <w:tc>
          <w:tcPr>
            <w:tcW w:w="3402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46FE9A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Naziv</w:t>
            </w:r>
          </w:p>
        </w:tc>
        <w:tc>
          <w:tcPr>
            <w:tcW w:w="119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A22BB1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Plan 2026.</w:t>
            </w:r>
          </w:p>
        </w:tc>
        <w:tc>
          <w:tcPr>
            <w:tcW w:w="1389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7305A9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Povećanje/smanjenje</w:t>
            </w:r>
          </w:p>
        </w:tc>
        <w:tc>
          <w:tcPr>
            <w:tcW w:w="119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ACEE80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Novi plan 2026.</w:t>
            </w:r>
          </w:p>
        </w:tc>
        <w:tc>
          <w:tcPr>
            <w:tcW w:w="737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4670A0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Promjena</w:t>
            </w:r>
          </w:p>
        </w:tc>
      </w:tr>
      <w:tr w:rsidR="004E0D41" w:rsidRPr="00C603CC" w14:paraId="0D03ED9A" w14:textId="77777777">
        <w:trPr>
          <w:cantSplit/>
          <w:jc w:val="center"/>
        </w:trPr>
        <w:tc>
          <w:tcPr>
            <w:tcW w:w="6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074830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3211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695631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Službena putovanja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1C8045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2.300,00 EUR</w:t>
            </w:r>
          </w:p>
        </w:tc>
        <w:tc>
          <w:tcPr>
            <w:tcW w:w="1389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71DB9D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+100,00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02FC50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2.400,00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966093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+4,35%</w:t>
            </w:r>
          </w:p>
        </w:tc>
      </w:tr>
      <w:tr w:rsidR="004E0D41" w:rsidRPr="00C603CC" w14:paraId="3035CC20" w14:textId="77777777">
        <w:trPr>
          <w:cantSplit/>
          <w:jc w:val="center"/>
        </w:trPr>
        <w:tc>
          <w:tcPr>
            <w:tcW w:w="6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BEECB5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3231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8BCBB3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Usluge telefona, interneta, pošte i prijevoza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1253BD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0,00 EUR</w:t>
            </w:r>
          </w:p>
        </w:tc>
        <w:tc>
          <w:tcPr>
            <w:tcW w:w="1389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235EF7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+900,00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FEF363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900,00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CBE5A5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novi planirani iznos</w:t>
            </w:r>
          </w:p>
        </w:tc>
      </w:tr>
      <w:tr w:rsidR="004E0D41" w:rsidRPr="00C603CC" w14:paraId="0E133C48" w14:textId="77777777">
        <w:trPr>
          <w:cantSplit/>
          <w:jc w:val="center"/>
        </w:trPr>
        <w:tc>
          <w:tcPr>
            <w:tcW w:w="6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E4B1A8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3299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803F30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Ostali nespomenuti rashodi poslovanja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050761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0,00 EUR</w:t>
            </w:r>
          </w:p>
        </w:tc>
        <w:tc>
          <w:tcPr>
            <w:tcW w:w="1389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F8E024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+200,00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BB9EFE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200,00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CF4EEA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novi planirani iznos</w:t>
            </w:r>
          </w:p>
        </w:tc>
      </w:tr>
    </w:tbl>
    <w:p w14:paraId="12FC3E65" w14:textId="77777777" w:rsidR="004E0D41" w:rsidRPr="00C603CC" w:rsidRDefault="004E0D41">
      <w:pPr>
        <w:spacing w:after="0"/>
        <w:rPr>
          <w:lang w:val="hr-HR"/>
        </w:rPr>
      </w:pPr>
    </w:p>
    <w:p w14:paraId="71F270EB" w14:textId="77777777" w:rsidR="004E0D41" w:rsidRPr="00C603CC" w:rsidRDefault="007632B3">
      <w:pPr>
        <w:spacing w:after="30" w:line="240" w:lineRule="auto"/>
        <w:rPr>
          <w:lang w:val="hr-HR"/>
        </w:rPr>
      </w:pPr>
      <w:r w:rsidRPr="00C603CC">
        <w:rPr>
          <w:sz w:val="16"/>
          <w:lang w:val="hr-HR"/>
        </w:rPr>
        <w:t>Konto 3211 - Službena putovanja: Povećanje sredstava planirano je radi usklađenja s namjenski osiguranom donacijom za službeno putovanje, odnosno za pokriće troškova službenog puta zaposlenika povezanog sa stručnim skupom, edukacijom, natjecanjem, sastankom ili drugom aktivnošću izravno povezanom s radom škole.</w:t>
      </w:r>
    </w:p>
    <w:p w14:paraId="7CE2EB77" w14:textId="12ECB60A" w:rsidR="004E0D41" w:rsidRPr="00C603CC" w:rsidRDefault="007632B3">
      <w:pPr>
        <w:spacing w:after="30" w:line="240" w:lineRule="auto"/>
        <w:rPr>
          <w:lang w:val="hr-HR"/>
        </w:rPr>
      </w:pPr>
      <w:r w:rsidRPr="00C603CC">
        <w:rPr>
          <w:sz w:val="16"/>
          <w:lang w:val="hr-HR"/>
        </w:rPr>
        <w:t xml:space="preserve">Konto 3231 - Usluge telefona, interneta, pošte i prijevoza: Novi planirani iznos odnosi se na prateće prijevozne troškove povezane s provedbom </w:t>
      </w:r>
      <w:r w:rsidR="00E01ADF">
        <w:rPr>
          <w:sz w:val="16"/>
          <w:lang w:val="hr-HR"/>
        </w:rPr>
        <w:t>projekta</w:t>
      </w:r>
      <w:r w:rsidRPr="00C603CC">
        <w:rPr>
          <w:sz w:val="16"/>
          <w:lang w:val="hr-HR"/>
        </w:rPr>
        <w:t xml:space="preserve"> za koje je osigurana namjenska donacija</w:t>
      </w:r>
      <w:r w:rsidR="00E01ADF">
        <w:rPr>
          <w:sz w:val="16"/>
          <w:lang w:val="hr-HR"/>
        </w:rPr>
        <w:t xml:space="preserve"> (Dalekovod)</w:t>
      </w:r>
      <w:r w:rsidRPr="00C603CC">
        <w:rPr>
          <w:sz w:val="16"/>
          <w:lang w:val="hr-HR"/>
        </w:rPr>
        <w:t>.</w:t>
      </w:r>
    </w:p>
    <w:p w14:paraId="28703D6D" w14:textId="77777777" w:rsidR="004E0D41" w:rsidRPr="00C603CC" w:rsidRDefault="007632B3">
      <w:pPr>
        <w:spacing w:after="30" w:line="240" w:lineRule="auto"/>
        <w:rPr>
          <w:lang w:val="hr-HR"/>
        </w:rPr>
      </w:pPr>
      <w:r w:rsidRPr="00C603CC">
        <w:rPr>
          <w:sz w:val="16"/>
          <w:lang w:val="hr-HR"/>
        </w:rPr>
        <w:t>Konto 3299 - Ostali nespomenuti rashodi poslovanja: Novi planirani iznos odnosi se na ostale prateće rashode poslovanja povezane sa službenim putovanjem i provedbom aktivnosti za koju su sredstva namjenski donirana.</w:t>
      </w:r>
    </w:p>
    <w:p w14:paraId="74F1488D" w14:textId="77777777" w:rsidR="004E0D41" w:rsidRPr="00C603CC" w:rsidRDefault="007632B3">
      <w:pPr>
        <w:pStyle w:val="Naslov2"/>
        <w:spacing w:before="120" w:after="60"/>
        <w:rPr>
          <w:lang w:val="hr-HR"/>
        </w:rPr>
      </w:pPr>
      <w:bookmarkStart w:id="15" w:name="_Toc233279285"/>
      <w:r w:rsidRPr="00C603CC">
        <w:rPr>
          <w:rFonts w:ascii="Aptos" w:hAnsi="Aptos"/>
          <w:lang w:val="hr-HR"/>
        </w:rPr>
        <w:t>Aktivnost A024109A410905 - NABAVA UDŽBENIKA</w:t>
      </w:r>
      <w:bookmarkEnd w:id="15"/>
    </w:p>
    <w:p w14:paraId="3C0FAB09" w14:textId="1E105B3A" w:rsidR="00C603CC" w:rsidRDefault="007632B3" w:rsidP="00E01ADF">
      <w:pPr>
        <w:spacing w:after="80" w:line="240" w:lineRule="auto"/>
        <w:rPr>
          <w:lang w:val="hr-HR"/>
        </w:rPr>
      </w:pPr>
      <w:r w:rsidRPr="00C603CC">
        <w:rPr>
          <w:lang w:val="hr-HR"/>
        </w:rPr>
        <w:t>Ukupni plan aktivnosti mijenja se s 24.900,00 EUR za +5.000,00 EUR te novi plan iznosi 29.900,00 EUR. Promjena se odnosi na uskla</w:t>
      </w:r>
      <w:r w:rsidRPr="00C603CC">
        <w:rPr>
          <w:rFonts w:ascii="Calibri" w:hAnsi="Calibri" w:cs="Calibri"/>
          <w:lang w:val="hr-HR"/>
        </w:rPr>
        <w:t>đ</w:t>
      </w:r>
      <w:r w:rsidRPr="00C603CC">
        <w:rPr>
          <w:lang w:val="hr-HR"/>
        </w:rPr>
        <w:t>enje planirane nabave ud</w:t>
      </w:r>
      <w:r w:rsidRPr="00C603CC">
        <w:rPr>
          <w:rFonts w:cs="Aptos"/>
          <w:lang w:val="hr-HR"/>
        </w:rPr>
        <w:t>ž</w:t>
      </w:r>
      <w:r w:rsidRPr="00C603CC">
        <w:rPr>
          <w:lang w:val="hr-HR"/>
        </w:rPr>
        <w:t>benika i drugih knjiga s realno o</w:t>
      </w:r>
      <w:r w:rsidRPr="00C603CC">
        <w:rPr>
          <w:rFonts w:ascii="Calibri" w:hAnsi="Calibri" w:cs="Calibri"/>
          <w:lang w:val="hr-HR"/>
        </w:rPr>
        <w:t>č</w:t>
      </w:r>
      <w:r w:rsidRPr="00C603CC">
        <w:rPr>
          <w:lang w:val="hr-HR"/>
        </w:rPr>
        <w:t>ekivanim potrebama u provedbi nastavnog procesa.</w:t>
      </w:r>
    </w:p>
    <w:p w14:paraId="2EDDFC24" w14:textId="10BCF500" w:rsidR="004E0D41" w:rsidRPr="00C603CC" w:rsidRDefault="007632B3">
      <w:pPr>
        <w:pStyle w:val="Naslov3"/>
        <w:spacing w:before="120" w:after="60"/>
        <w:rPr>
          <w:lang w:val="hr-HR"/>
        </w:rPr>
      </w:pPr>
      <w:bookmarkStart w:id="16" w:name="_Toc233279286"/>
      <w:r w:rsidRPr="00C603CC">
        <w:rPr>
          <w:rFonts w:ascii="Aptos" w:hAnsi="Aptos"/>
          <w:lang w:val="hr-HR"/>
        </w:rPr>
        <w:t>Izvor financiranja 1.1.3 - OPĆI PRIHODI I PRIMICI-POJAČANI STANDARD</w:t>
      </w:r>
      <w:bookmarkEnd w:id="16"/>
    </w:p>
    <w:p w14:paraId="151ECA8C" w14:textId="77777777" w:rsidR="004E0D41" w:rsidRPr="00C603CC" w:rsidRDefault="007632B3">
      <w:pPr>
        <w:spacing w:after="80" w:line="240" w:lineRule="auto"/>
        <w:rPr>
          <w:lang w:val="hr-HR"/>
        </w:rPr>
      </w:pPr>
      <w:r w:rsidRPr="00C603CC">
        <w:rPr>
          <w:lang w:val="hr-HR"/>
        </w:rPr>
        <w:t>Plan izvora financiranja mijenja se s 24.900,00 EUR za +5.000,00 EUR te novi plan iznosi 29.900,00 EUR.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3402"/>
        <w:gridCol w:w="1191"/>
        <w:gridCol w:w="1389"/>
        <w:gridCol w:w="1191"/>
        <w:gridCol w:w="737"/>
      </w:tblGrid>
      <w:tr w:rsidR="004E0D41" w:rsidRPr="00C603CC" w14:paraId="3C4DF35B" w14:textId="77777777">
        <w:trPr>
          <w:cantSplit/>
          <w:tblHeader/>
          <w:jc w:val="center"/>
        </w:trPr>
        <w:tc>
          <w:tcPr>
            <w:tcW w:w="624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4D0BB0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Konto</w:t>
            </w:r>
          </w:p>
        </w:tc>
        <w:tc>
          <w:tcPr>
            <w:tcW w:w="3402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C64CEE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Naziv</w:t>
            </w:r>
          </w:p>
        </w:tc>
        <w:tc>
          <w:tcPr>
            <w:tcW w:w="119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82392E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Plan 2026.</w:t>
            </w:r>
          </w:p>
        </w:tc>
        <w:tc>
          <w:tcPr>
            <w:tcW w:w="1389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D850C8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Povećanje/smanjenje</w:t>
            </w:r>
          </w:p>
        </w:tc>
        <w:tc>
          <w:tcPr>
            <w:tcW w:w="119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9FF5E7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Novi plan 2026.</w:t>
            </w:r>
          </w:p>
        </w:tc>
        <w:tc>
          <w:tcPr>
            <w:tcW w:w="737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A97DD9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Promjena</w:t>
            </w:r>
          </w:p>
        </w:tc>
      </w:tr>
      <w:tr w:rsidR="004E0D41" w:rsidRPr="00C603CC" w14:paraId="15CBF0FF" w14:textId="77777777">
        <w:trPr>
          <w:cantSplit/>
          <w:jc w:val="center"/>
        </w:trPr>
        <w:tc>
          <w:tcPr>
            <w:tcW w:w="6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7DB7E9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4241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0534EC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Knjige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CBFBF4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24.900,00 EUR</w:t>
            </w:r>
          </w:p>
        </w:tc>
        <w:tc>
          <w:tcPr>
            <w:tcW w:w="1389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8D9EA7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+5.000,00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0C2C6F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29.900,00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1167E7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+20,08%</w:t>
            </w:r>
          </w:p>
        </w:tc>
      </w:tr>
    </w:tbl>
    <w:p w14:paraId="4BE925A7" w14:textId="77777777" w:rsidR="004E0D41" w:rsidRPr="00C603CC" w:rsidRDefault="004E0D41">
      <w:pPr>
        <w:spacing w:after="0"/>
        <w:rPr>
          <w:lang w:val="hr-HR"/>
        </w:rPr>
      </w:pPr>
    </w:p>
    <w:p w14:paraId="4A56484A" w14:textId="77777777" w:rsidR="004E0D41" w:rsidRPr="00C603CC" w:rsidRDefault="007632B3">
      <w:pPr>
        <w:spacing w:after="80" w:line="240" w:lineRule="auto"/>
        <w:rPr>
          <w:lang w:val="hr-HR"/>
        </w:rPr>
      </w:pPr>
      <w:r w:rsidRPr="00C603CC">
        <w:rPr>
          <w:sz w:val="16"/>
          <w:lang w:val="hr-HR"/>
        </w:rPr>
        <w:t>Konto 4241 - Knjige: Povećanje sredstava planira se radi pokrića povećanog opsega nabave udžbenika i drugih knjiga potrebnih za redovito odvijanje nastavnog procesa.</w:t>
      </w:r>
    </w:p>
    <w:p w14:paraId="6B2029CE" w14:textId="77777777" w:rsidR="004E0D41" w:rsidRPr="00C603CC" w:rsidRDefault="007632B3">
      <w:pPr>
        <w:pStyle w:val="Naslov2"/>
        <w:spacing w:before="120" w:after="60"/>
        <w:rPr>
          <w:lang w:val="hr-HR"/>
        </w:rPr>
      </w:pPr>
      <w:bookmarkStart w:id="17" w:name="_Toc233279287"/>
      <w:r w:rsidRPr="00C603CC">
        <w:rPr>
          <w:rFonts w:ascii="Aptos" w:hAnsi="Aptos"/>
          <w:lang w:val="hr-HR"/>
        </w:rPr>
        <w:lastRenderedPageBreak/>
        <w:t>Aktivnost A024109K410901 - ODRŽAVANJE I OPREMANJE USTANOVA SREDNJEG ŠKOLSTVA I UČENIČKIH DOMOVA</w:t>
      </w:r>
      <w:bookmarkEnd w:id="17"/>
    </w:p>
    <w:p w14:paraId="4BF0A564" w14:textId="77777777" w:rsidR="004E0D41" w:rsidRPr="00C603CC" w:rsidRDefault="007632B3">
      <w:pPr>
        <w:spacing w:after="80" w:line="240" w:lineRule="auto"/>
        <w:rPr>
          <w:lang w:val="hr-HR"/>
        </w:rPr>
      </w:pPr>
      <w:r w:rsidRPr="00C603CC">
        <w:rPr>
          <w:lang w:val="hr-HR"/>
        </w:rPr>
        <w:t>Ukupni plan aktivnosti mijenja se s 35.200,00 EUR za +10.650,00 EUR te novi plan iznosi 45.850,00 EUR. Promjena je posljedica usklađenja izvora financiranja i rashoda s procijenjenom realizacijom i prioritetima održavanja i opremanja škole.</w:t>
      </w:r>
    </w:p>
    <w:p w14:paraId="6A05DA59" w14:textId="77777777" w:rsidR="004E0D41" w:rsidRPr="00C603CC" w:rsidRDefault="007632B3">
      <w:pPr>
        <w:pStyle w:val="Naslov3"/>
        <w:spacing w:before="120" w:after="60"/>
        <w:rPr>
          <w:lang w:val="hr-HR"/>
        </w:rPr>
      </w:pPr>
      <w:bookmarkStart w:id="18" w:name="_Toc233279288"/>
      <w:r w:rsidRPr="00C603CC">
        <w:rPr>
          <w:rFonts w:ascii="Aptos" w:hAnsi="Aptos"/>
          <w:lang w:val="hr-HR"/>
        </w:rPr>
        <w:t>Izvor financiranja 1.1.3 - OPĆI PRIHODI I PRIMICI-POJAČANI STANDARD</w:t>
      </w:r>
      <w:bookmarkEnd w:id="18"/>
    </w:p>
    <w:p w14:paraId="7D966D2F" w14:textId="77777777" w:rsidR="004E0D41" w:rsidRPr="00C603CC" w:rsidRDefault="007632B3">
      <w:pPr>
        <w:spacing w:after="80" w:line="240" w:lineRule="auto"/>
        <w:rPr>
          <w:lang w:val="hr-HR"/>
        </w:rPr>
      </w:pPr>
      <w:r w:rsidRPr="00C603CC">
        <w:rPr>
          <w:lang w:val="hr-HR"/>
        </w:rPr>
        <w:t>Plan izvora financiranja mijenja se s 20.300,00 EUR za +19.600,00 EUR te novi plan iznosi 39.900,00 EUR.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3402"/>
        <w:gridCol w:w="1191"/>
        <w:gridCol w:w="1389"/>
        <w:gridCol w:w="1191"/>
        <w:gridCol w:w="737"/>
      </w:tblGrid>
      <w:tr w:rsidR="004E0D41" w:rsidRPr="00C603CC" w14:paraId="13F85D9F" w14:textId="77777777">
        <w:trPr>
          <w:cantSplit/>
          <w:tblHeader/>
          <w:jc w:val="center"/>
        </w:trPr>
        <w:tc>
          <w:tcPr>
            <w:tcW w:w="624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E790A6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Konto</w:t>
            </w:r>
          </w:p>
        </w:tc>
        <w:tc>
          <w:tcPr>
            <w:tcW w:w="3402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A4EB6C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Naziv</w:t>
            </w:r>
          </w:p>
        </w:tc>
        <w:tc>
          <w:tcPr>
            <w:tcW w:w="119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E87424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Plan 2026.</w:t>
            </w:r>
          </w:p>
        </w:tc>
        <w:tc>
          <w:tcPr>
            <w:tcW w:w="1389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BC3DC0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Povećanje/smanjenje</w:t>
            </w:r>
          </w:p>
        </w:tc>
        <w:tc>
          <w:tcPr>
            <w:tcW w:w="119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99E331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Novi plan 2026.</w:t>
            </w:r>
          </w:p>
        </w:tc>
        <w:tc>
          <w:tcPr>
            <w:tcW w:w="737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AD8C9D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Promjena</w:t>
            </w:r>
          </w:p>
        </w:tc>
      </w:tr>
      <w:tr w:rsidR="004E0D41" w:rsidRPr="00C603CC" w14:paraId="09D87B55" w14:textId="77777777">
        <w:trPr>
          <w:cantSplit/>
          <w:jc w:val="center"/>
        </w:trPr>
        <w:tc>
          <w:tcPr>
            <w:tcW w:w="6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2C5688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3232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007AF8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Usluge tekućeg i investicijskog održavanja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7A5495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11.000,00 EUR</w:t>
            </w:r>
          </w:p>
        </w:tc>
        <w:tc>
          <w:tcPr>
            <w:tcW w:w="1389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0BC5D3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+19.600,00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B1067E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30.600,00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52FD9F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+178,18%</w:t>
            </w:r>
          </w:p>
        </w:tc>
      </w:tr>
    </w:tbl>
    <w:p w14:paraId="510012B1" w14:textId="77777777" w:rsidR="004E0D41" w:rsidRPr="00C603CC" w:rsidRDefault="004E0D41">
      <w:pPr>
        <w:spacing w:after="0"/>
        <w:rPr>
          <w:lang w:val="hr-HR"/>
        </w:rPr>
      </w:pPr>
    </w:p>
    <w:p w14:paraId="0AD9ED97" w14:textId="77777777" w:rsidR="004E0D41" w:rsidRPr="00C603CC" w:rsidRDefault="007632B3">
      <w:pPr>
        <w:spacing w:after="80" w:line="240" w:lineRule="auto"/>
        <w:rPr>
          <w:lang w:val="hr-HR"/>
        </w:rPr>
      </w:pPr>
      <w:r w:rsidRPr="00C603CC">
        <w:rPr>
          <w:sz w:val="16"/>
          <w:lang w:val="hr-HR"/>
        </w:rPr>
        <w:t>Konto 3232 - Usluge tekućeg i investicijskog održavanja: Povećanje sredstava planira se radi osiguranja usluga tekućeg i investicijskog održavanja školskog prostora i opreme, sukladno utvrđenim prioritetima i očekivanoj realizaciji do kraja proračunske godine.</w:t>
      </w:r>
    </w:p>
    <w:p w14:paraId="657C72CD" w14:textId="77777777" w:rsidR="004E0D41" w:rsidRPr="00C603CC" w:rsidRDefault="007632B3">
      <w:pPr>
        <w:pStyle w:val="Naslov3"/>
        <w:spacing w:before="120" w:after="60"/>
        <w:rPr>
          <w:lang w:val="hr-HR"/>
        </w:rPr>
      </w:pPr>
      <w:bookmarkStart w:id="19" w:name="_Toc233279289"/>
      <w:r w:rsidRPr="00C603CC">
        <w:rPr>
          <w:rFonts w:ascii="Aptos" w:hAnsi="Aptos"/>
          <w:lang w:val="hr-HR"/>
        </w:rPr>
        <w:t>Izvor financiranja 3.1.1 - VLASTITI PRIHODI-PRORAČUNSKI KORISNICI</w:t>
      </w:r>
      <w:bookmarkEnd w:id="19"/>
    </w:p>
    <w:p w14:paraId="724CFE1B" w14:textId="77777777" w:rsidR="004E0D41" w:rsidRPr="00C603CC" w:rsidRDefault="007632B3">
      <w:pPr>
        <w:spacing w:after="80" w:line="240" w:lineRule="auto"/>
        <w:rPr>
          <w:lang w:val="hr-HR"/>
        </w:rPr>
      </w:pPr>
      <w:r w:rsidRPr="00C603CC">
        <w:rPr>
          <w:lang w:val="hr-HR"/>
        </w:rPr>
        <w:t>Plan izvora financiranja mijenja se s 1.400,00 EUR za -650,00 EUR te novi plan iznosi 750,00 EUR.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3402"/>
        <w:gridCol w:w="1191"/>
        <w:gridCol w:w="1389"/>
        <w:gridCol w:w="1191"/>
        <w:gridCol w:w="737"/>
      </w:tblGrid>
      <w:tr w:rsidR="004E0D41" w:rsidRPr="00C603CC" w14:paraId="0E624BF0" w14:textId="77777777">
        <w:trPr>
          <w:cantSplit/>
          <w:tblHeader/>
          <w:jc w:val="center"/>
        </w:trPr>
        <w:tc>
          <w:tcPr>
            <w:tcW w:w="624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BD57A2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Konto</w:t>
            </w:r>
          </w:p>
        </w:tc>
        <w:tc>
          <w:tcPr>
            <w:tcW w:w="3402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D7A537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Naziv</w:t>
            </w:r>
          </w:p>
        </w:tc>
        <w:tc>
          <w:tcPr>
            <w:tcW w:w="119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E9EDC5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Plan 2026.</w:t>
            </w:r>
          </w:p>
        </w:tc>
        <w:tc>
          <w:tcPr>
            <w:tcW w:w="1389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5380A6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Povećanje/smanjenje</w:t>
            </w:r>
          </w:p>
        </w:tc>
        <w:tc>
          <w:tcPr>
            <w:tcW w:w="119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7B313A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Novi plan 2026.</w:t>
            </w:r>
          </w:p>
        </w:tc>
        <w:tc>
          <w:tcPr>
            <w:tcW w:w="737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1C5E81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Promjena</w:t>
            </w:r>
          </w:p>
        </w:tc>
      </w:tr>
      <w:tr w:rsidR="004E0D41" w:rsidRPr="00C603CC" w14:paraId="3FFAA42B" w14:textId="77777777">
        <w:trPr>
          <w:cantSplit/>
          <w:jc w:val="center"/>
        </w:trPr>
        <w:tc>
          <w:tcPr>
            <w:tcW w:w="6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07FE31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4221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AF8CFF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Uredska oprema i namještaj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C0DB65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1.400,00 EUR</w:t>
            </w:r>
          </w:p>
        </w:tc>
        <w:tc>
          <w:tcPr>
            <w:tcW w:w="1389" w:type="dxa"/>
            <w:shd w:val="clear" w:color="auto" w:fill="FCE4D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AD737B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-800,00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33FB98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600,00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47BBC1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-57,14%</w:t>
            </w:r>
          </w:p>
        </w:tc>
      </w:tr>
      <w:tr w:rsidR="004E0D41" w:rsidRPr="00C603CC" w14:paraId="57A102A5" w14:textId="77777777">
        <w:trPr>
          <w:cantSplit/>
          <w:jc w:val="center"/>
        </w:trPr>
        <w:tc>
          <w:tcPr>
            <w:tcW w:w="6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78E349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4227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B41CF1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Uređaji, strojevi i oprema za ostale namjene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C736F3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0,00 EUR</w:t>
            </w:r>
          </w:p>
        </w:tc>
        <w:tc>
          <w:tcPr>
            <w:tcW w:w="1389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93C33E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+150,00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B61FDA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150,00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F0D179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novi planirani iznos</w:t>
            </w:r>
          </w:p>
        </w:tc>
      </w:tr>
    </w:tbl>
    <w:p w14:paraId="56EF5F2A" w14:textId="77777777" w:rsidR="004E0D41" w:rsidRPr="00C603CC" w:rsidRDefault="004E0D41">
      <w:pPr>
        <w:spacing w:after="0"/>
        <w:rPr>
          <w:lang w:val="hr-HR"/>
        </w:rPr>
      </w:pPr>
    </w:p>
    <w:p w14:paraId="3822A553" w14:textId="77777777" w:rsidR="004E0D41" w:rsidRPr="00C603CC" w:rsidRDefault="007632B3">
      <w:pPr>
        <w:spacing w:after="30" w:line="240" w:lineRule="auto"/>
        <w:rPr>
          <w:lang w:val="hr-HR"/>
        </w:rPr>
      </w:pPr>
      <w:r w:rsidRPr="00C603CC">
        <w:rPr>
          <w:sz w:val="16"/>
          <w:lang w:val="hr-HR"/>
        </w:rPr>
        <w:t>Konto 4221 - Uredska oprema i namještaj: Smanjenje je izvršeno radi realnijeg planiranja nabave uredske opreme i namještaja, uz usklađenje s raspoloživim sredstvima i prioritetima opremanja.</w:t>
      </w:r>
    </w:p>
    <w:p w14:paraId="242D3D8A" w14:textId="77777777" w:rsidR="004E0D41" w:rsidRPr="00C603CC" w:rsidRDefault="007632B3">
      <w:pPr>
        <w:spacing w:after="80" w:line="240" w:lineRule="auto"/>
        <w:rPr>
          <w:lang w:val="hr-HR"/>
        </w:rPr>
      </w:pPr>
      <w:r w:rsidRPr="00C603CC">
        <w:rPr>
          <w:sz w:val="16"/>
          <w:lang w:val="hr-HR"/>
        </w:rPr>
        <w:t>Konto 4227 - Uređaji, strojevi i oprema za ostale namjene: Novi planirani iznos odnosi se na nabavu uređaja, strojeva i opreme za ostale namjene u manjem opsegu, sukladno konkretnim operativnim potrebama škole.</w:t>
      </w:r>
    </w:p>
    <w:p w14:paraId="769EAF8C" w14:textId="77777777" w:rsidR="004E0D41" w:rsidRPr="00C603CC" w:rsidRDefault="007632B3">
      <w:pPr>
        <w:pStyle w:val="Naslov3"/>
        <w:spacing w:before="120" w:after="60"/>
        <w:rPr>
          <w:lang w:val="hr-HR"/>
        </w:rPr>
      </w:pPr>
      <w:bookmarkStart w:id="20" w:name="_Toc233279290"/>
      <w:r w:rsidRPr="00C603CC">
        <w:rPr>
          <w:rFonts w:ascii="Aptos" w:hAnsi="Aptos"/>
          <w:lang w:val="hr-HR"/>
        </w:rPr>
        <w:t>Izvor financiranja 5.2.1 - POMOĆI IZ DRUGIH PRORAČUNA-PK</w:t>
      </w:r>
      <w:bookmarkEnd w:id="20"/>
    </w:p>
    <w:p w14:paraId="40C17496" w14:textId="77777777" w:rsidR="004E0D41" w:rsidRPr="00C603CC" w:rsidRDefault="007632B3">
      <w:pPr>
        <w:spacing w:after="80" w:line="240" w:lineRule="auto"/>
        <w:rPr>
          <w:lang w:val="hr-HR"/>
        </w:rPr>
      </w:pPr>
      <w:r w:rsidRPr="00C603CC">
        <w:rPr>
          <w:lang w:val="hr-HR"/>
        </w:rPr>
        <w:t>Plan izvora financiranja mijenja se s 8.900,00 EUR za -8.300,00 EUR te novi plan iznosi 600,00 EUR.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3402"/>
        <w:gridCol w:w="1191"/>
        <w:gridCol w:w="1389"/>
        <w:gridCol w:w="1191"/>
        <w:gridCol w:w="737"/>
      </w:tblGrid>
      <w:tr w:rsidR="004E0D41" w:rsidRPr="00C603CC" w14:paraId="4A372B4C" w14:textId="77777777">
        <w:trPr>
          <w:cantSplit/>
          <w:tblHeader/>
          <w:jc w:val="center"/>
        </w:trPr>
        <w:tc>
          <w:tcPr>
            <w:tcW w:w="624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A27987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Konto</w:t>
            </w:r>
          </w:p>
        </w:tc>
        <w:tc>
          <w:tcPr>
            <w:tcW w:w="3402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1D247B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Naziv</w:t>
            </w:r>
          </w:p>
        </w:tc>
        <w:tc>
          <w:tcPr>
            <w:tcW w:w="119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0D66DD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Plan 2026.</w:t>
            </w:r>
          </w:p>
        </w:tc>
        <w:tc>
          <w:tcPr>
            <w:tcW w:w="1389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300094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Povećanje/smanjenje</w:t>
            </w:r>
          </w:p>
        </w:tc>
        <w:tc>
          <w:tcPr>
            <w:tcW w:w="119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9314DD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Novi plan 2026.</w:t>
            </w:r>
          </w:p>
        </w:tc>
        <w:tc>
          <w:tcPr>
            <w:tcW w:w="737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946018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Promjena</w:t>
            </w:r>
          </w:p>
        </w:tc>
      </w:tr>
      <w:tr w:rsidR="004E0D41" w:rsidRPr="00C603CC" w14:paraId="0F15ECCC" w14:textId="77777777">
        <w:trPr>
          <w:cantSplit/>
          <w:jc w:val="center"/>
        </w:trPr>
        <w:tc>
          <w:tcPr>
            <w:tcW w:w="6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84CD63" w14:textId="77777777" w:rsidR="004E0D41" w:rsidRPr="00C603CC" w:rsidRDefault="007632B3">
            <w:pPr>
              <w:spacing w:line="216" w:lineRule="auto"/>
              <w:jc w:val="center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4241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C83372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Knjige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6A6626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8.900,00 EUR</w:t>
            </w:r>
          </w:p>
        </w:tc>
        <w:tc>
          <w:tcPr>
            <w:tcW w:w="1389" w:type="dxa"/>
            <w:shd w:val="clear" w:color="auto" w:fill="FCE4D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DD6917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-8.300,00 EUR</w:t>
            </w:r>
          </w:p>
        </w:tc>
        <w:tc>
          <w:tcPr>
            <w:tcW w:w="11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15746A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600,00 EUR</w:t>
            </w:r>
          </w:p>
        </w:tc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2002BD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-93,26%</w:t>
            </w:r>
          </w:p>
        </w:tc>
      </w:tr>
    </w:tbl>
    <w:p w14:paraId="572A034F" w14:textId="77777777" w:rsidR="004E0D41" w:rsidRPr="00C603CC" w:rsidRDefault="004E0D41">
      <w:pPr>
        <w:spacing w:after="0"/>
        <w:rPr>
          <w:lang w:val="hr-HR"/>
        </w:rPr>
      </w:pPr>
    </w:p>
    <w:p w14:paraId="01CDC632" w14:textId="77777777" w:rsidR="004E0D41" w:rsidRPr="00C603CC" w:rsidRDefault="007632B3">
      <w:pPr>
        <w:spacing w:after="80" w:line="240" w:lineRule="auto"/>
        <w:rPr>
          <w:lang w:val="hr-HR"/>
        </w:rPr>
      </w:pPr>
      <w:r w:rsidRPr="00C603CC">
        <w:rPr>
          <w:sz w:val="16"/>
          <w:lang w:val="hr-HR"/>
        </w:rPr>
        <w:t>Konto 4241 - Knjige: Smanjenje je izvršeno radi usklađenja plana nabave knjiga s realno očekivanom realizacijom i raspoloživim sredstvima iz pomoći drugih proračuna.</w:t>
      </w:r>
    </w:p>
    <w:p w14:paraId="4E390D22" w14:textId="77777777" w:rsidR="004E0D41" w:rsidRPr="00C603CC" w:rsidRDefault="007632B3">
      <w:pPr>
        <w:pStyle w:val="Naslov2"/>
        <w:spacing w:before="120" w:after="60"/>
        <w:rPr>
          <w:lang w:val="hr-HR"/>
        </w:rPr>
      </w:pPr>
      <w:bookmarkStart w:id="21" w:name="_Toc233279291"/>
      <w:r w:rsidRPr="00C603CC">
        <w:rPr>
          <w:rFonts w:ascii="Aptos" w:hAnsi="Aptos"/>
          <w:lang w:val="hr-HR"/>
        </w:rPr>
        <w:t>Aktivnosti bez promjene</w:t>
      </w:r>
      <w:bookmarkEnd w:id="21"/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74"/>
        <w:gridCol w:w="4989"/>
        <w:gridCol w:w="1701"/>
        <w:gridCol w:w="1701"/>
      </w:tblGrid>
      <w:tr w:rsidR="004E0D41" w:rsidRPr="00C603CC" w14:paraId="6912BA14" w14:textId="77777777">
        <w:trPr>
          <w:cantSplit/>
          <w:tblHeader/>
          <w:jc w:val="center"/>
        </w:trPr>
        <w:tc>
          <w:tcPr>
            <w:tcW w:w="1474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B9A831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Šifra aktivnosti</w:t>
            </w:r>
          </w:p>
        </w:tc>
        <w:tc>
          <w:tcPr>
            <w:tcW w:w="4989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7664A6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Naziv aktivnosti</w:t>
            </w:r>
          </w:p>
        </w:tc>
        <w:tc>
          <w:tcPr>
            <w:tcW w:w="170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001018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Plan 2026.</w:t>
            </w:r>
          </w:p>
        </w:tc>
        <w:tc>
          <w:tcPr>
            <w:tcW w:w="1701" w:type="dxa"/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762FBF" w14:textId="77777777" w:rsidR="004E0D41" w:rsidRPr="00C603CC" w:rsidRDefault="007632B3">
            <w:pPr>
              <w:jc w:val="center"/>
              <w:rPr>
                <w:lang w:val="hr-HR"/>
              </w:rPr>
            </w:pPr>
            <w:r w:rsidRPr="00C603CC">
              <w:rPr>
                <w:b/>
                <w:color w:val="FFFFFF"/>
                <w:sz w:val="13"/>
                <w:lang w:val="hr-HR"/>
              </w:rPr>
              <w:t>Novi plan 2026.</w:t>
            </w:r>
          </w:p>
        </w:tc>
      </w:tr>
      <w:tr w:rsidR="004E0D41" w:rsidRPr="00C603CC" w14:paraId="670728CF" w14:textId="77777777">
        <w:trPr>
          <w:cantSplit/>
          <w:jc w:val="center"/>
        </w:trPr>
        <w:tc>
          <w:tcPr>
            <w:tcW w:w="147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798FAC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A024109A410902</w:t>
            </w:r>
          </w:p>
        </w:tc>
        <w:tc>
          <w:tcPr>
            <w:tcW w:w="498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897D5E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IZVANNASTAVNE I OSTALE AKTIVNOSTI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9B6EB7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5.200,00 EUR</w:t>
            </w:r>
          </w:p>
        </w:tc>
        <w:tc>
          <w:tcPr>
            <w:tcW w:w="1701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F34E14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5.200,00 EUR</w:t>
            </w:r>
          </w:p>
        </w:tc>
      </w:tr>
      <w:tr w:rsidR="004E0D41" w:rsidRPr="00C603CC" w14:paraId="236670F0" w14:textId="77777777">
        <w:trPr>
          <w:cantSplit/>
          <w:jc w:val="center"/>
        </w:trPr>
        <w:tc>
          <w:tcPr>
            <w:tcW w:w="147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B57B59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A024109A410903</w:t>
            </w:r>
          </w:p>
        </w:tc>
        <w:tc>
          <w:tcPr>
            <w:tcW w:w="498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49B943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POMOĆNICI U NASTAVI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54EE18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35.600,00 EUR</w:t>
            </w:r>
          </w:p>
        </w:tc>
        <w:tc>
          <w:tcPr>
            <w:tcW w:w="1701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3EF5BE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35.600,00 EUR</w:t>
            </w:r>
          </w:p>
        </w:tc>
      </w:tr>
      <w:tr w:rsidR="004E0D41" w:rsidRPr="00C603CC" w14:paraId="278223AC" w14:textId="77777777">
        <w:trPr>
          <w:cantSplit/>
          <w:jc w:val="center"/>
        </w:trPr>
        <w:tc>
          <w:tcPr>
            <w:tcW w:w="147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0764DB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A024109A410907</w:t>
            </w:r>
          </w:p>
        </w:tc>
        <w:tc>
          <w:tcPr>
            <w:tcW w:w="498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B4EBD8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GRAĐANSKI ODGOJ I ŠKOLA I ZAJEDNICA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C87F7B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700,00 EUR</w:t>
            </w:r>
          </w:p>
        </w:tc>
        <w:tc>
          <w:tcPr>
            <w:tcW w:w="1701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CF6C7F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700,00 EUR</w:t>
            </w:r>
          </w:p>
        </w:tc>
      </w:tr>
      <w:tr w:rsidR="004E0D41" w:rsidRPr="00C603CC" w14:paraId="571D2A57" w14:textId="77777777">
        <w:trPr>
          <w:cantSplit/>
          <w:jc w:val="center"/>
        </w:trPr>
        <w:tc>
          <w:tcPr>
            <w:tcW w:w="147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9F47AA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A024109T410902</w:t>
            </w:r>
          </w:p>
        </w:tc>
        <w:tc>
          <w:tcPr>
            <w:tcW w:w="498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8D17DA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SUFINANCIRANJE PROJEKATA PRIJAVLJENIH NA NATJEČAJE EUROPSKIH FONDOVA ILI PARTNERSTVA ZA EU FONDOVE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D8F0E5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1.300,00 EUR</w:t>
            </w:r>
          </w:p>
        </w:tc>
        <w:tc>
          <w:tcPr>
            <w:tcW w:w="1701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9E4DD7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1.300,00 EUR</w:t>
            </w:r>
          </w:p>
        </w:tc>
      </w:tr>
      <w:tr w:rsidR="004E0D41" w:rsidRPr="00C603CC" w14:paraId="392450FE" w14:textId="77777777">
        <w:trPr>
          <w:cantSplit/>
          <w:jc w:val="center"/>
        </w:trPr>
        <w:tc>
          <w:tcPr>
            <w:tcW w:w="147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EE2167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A024109T410905</w:t>
            </w:r>
          </w:p>
        </w:tc>
        <w:tc>
          <w:tcPr>
            <w:tcW w:w="498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841F13" w14:textId="77777777" w:rsidR="004E0D41" w:rsidRPr="00C603CC" w:rsidRDefault="007632B3">
            <w:pPr>
              <w:spacing w:line="216" w:lineRule="auto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BESPLATNE MENSTRUALNE POTREPŠTINE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A8C748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300,00 EUR</w:t>
            </w:r>
          </w:p>
        </w:tc>
        <w:tc>
          <w:tcPr>
            <w:tcW w:w="1701" w:type="dxa"/>
            <w:shd w:val="clear" w:color="auto" w:fill="E2F0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F21BE0" w14:textId="77777777" w:rsidR="004E0D41" w:rsidRPr="00C603CC" w:rsidRDefault="007632B3">
            <w:pPr>
              <w:spacing w:line="216" w:lineRule="auto"/>
              <w:jc w:val="right"/>
              <w:rPr>
                <w:lang w:val="hr-HR"/>
              </w:rPr>
            </w:pPr>
            <w:r w:rsidRPr="00C603CC">
              <w:rPr>
                <w:sz w:val="13"/>
                <w:lang w:val="hr-HR"/>
              </w:rPr>
              <w:t>300,00 EUR</w:t>
            </w:r>
          </w:p>
        </w:tc>
      </w:tr>
    </w:tbl>
    <w:p w14:paraId="67E79BD1" w14:textId="77777777" w:rsidR="004E0D41" w:rsidRPr="00C603CC" w:rsidRDefault="007632B3">
      <w:pPr>
        <w:spacing w:after="120" w:line="240" w:lineRule="auto"/>
        <w:rPr>
          <w:lang w:val="hr-HR"/>
        </w:rPr>
      </w:pPr>
      <w:r w:rsidRPr="00C603CC">
        <w:rPr>
          <w:sz w:val="17"/>
          <w:lang w:val="hr-HR"/>
        </w:rPr>
        <w:t>Navedene aktivnosti ostaju bez promjene u odnosu na važeći plan. Zadržavanje planiranih iznosa upućuje na to da za njih u ovoj fazi nije utvrđena potreba za dodatnim usklađenjem po izvorima financiranja i kontima.</w:t>
      </w:r>
    </w:p>
    <w:p w14:paraId="3B519451" w14:textId="0AAD70EE" w:rsidR="004E0D41" w:rsidRPr="00C603CC" w:rsidRDefault="007632B3">
      <w:pPr>
        <w:pStyle w:val="Naslov1"/>
        <w:spacing w:before="200" w:after="60"/>
        <w:rPr>
          <w:lang w:val="hr-HR"/>
        </w:rPr>
      </w:pPr>
      <w:bookmarkStart w:id="22" w:name="_Toc233279292"/>
      <w:r w:rsidRPr="00C603CC">
        <w:rPr>
          <w:rFonts w:ascii="Aptos" w:hAnsi="Aptos"/>
          <w:lang w:val="hr-HR"/>
        </w:rPr>
        <w:t>F) ZAKLJUČAK</w:t>
      </w:r>
      <w:bookmarkEnd w:id="22"/>
    </w:p>
    <w:p w14:paraId="43B3B6C6" w14:textId="77777777" w:rsidR="004E0D41" w:rsidRPr="00C603CC" w:rsidRDefault="007632B3">
      <w:pPr>
        <w:spacing w:after="60" w:line="240" w:lineRule="auto"/>
        <w:rPr>
          <w:lang w:val="hr-HR"/>
        </w:rPr>
      </w:pPr>
      <w:r w:rsidRPr="00C603CC">
        <w:rPr>
          <w:lang w:val="hr-HR"/>
        </w:rPr>
        <w:t>I. izmjene i dopune financijskog plana za 2026. godinu predstavljaju usklađenje plana sa stvarnim potrebama škole, raspoloživim izvorima financiranja i očekivanom realizacijom rashoda. Izmjenama se osigurava uravnotežen financijski plan u iznosu od 1.483.450,00 EUR, pravilnije raspoređivanje sredstava po izvorima i kontima te veća operativna točnost u izvršavanju redovne djelatnosti, održavanja, opremanja i nabave udžbenika.</w:t>
      </w:r>
    </w:p>
    <w:p w14:paraId="6077B17B" w14:textId="77777777" w:rsidR="004E0D41" w:rsidRPr="00C603CC" w:rsidRDefault="007632B3">
      <w:pPr>
        <w:spacing w:line="240" w:lineRule="auto"/>
        <w:rPr>
          <w:lang w:val="hr-HR"/>
        </w:rPr>
      </w:pPr>
      <w:r w:rsidRPr="00C603CC">
        <w:rPr>
          <w:lang w:val="hr-HR"/>
        </w:rPr>
        <w:t>Izmjenama se osigurava jasnije i realnije praćenje izvršenja financijskog plana po aktivnostima, izvorima financiranja i ekonomskim kontima, što doprinosi transparentnijem financijskom upravljanju.</w:t>
      </w:r>
    </w:p>
    <w:p w14:paraId="6AE09692" w14:textId="1910DAE7" w:rsidR="004E0D41" w:rsidRPr="00C603CC" w:rsidRDefault="007632B3">
      <w:pPr>
        <w:spacing w:after="0" w:line="240" w:lineRule="auto"/>
        <w:jc w:val="right"/>
        <w:rPr>
          <w:lang w:val="hr-HR"/>
        </w:rPr>
      </w:pPr>
      <w:r w:rsidRPr="00C603CC">
        <w:rPr>
          <w:b/>
          <w:lang w:val="hr-HR"/>
        </w:rPr>
        <w:t>Ravnatelj:</w:t>
      </w:r>
      <w:r w:rsidRPr="00C603CC">
        <w:rPr>
          <w:b/>
          <w:lang w:val="hr-HR"/>
        </w:rPr>
        <w:br/>
        <w:t xml:space="preserve">Stjepan </w:t>
      </w:r>
      <w:proofErr w:type="spellStart"/>
      <w:r w:rsidRPr="00C603CC">
        <w:rPr>
          <w:b/>
          <w:lang w:val="hr-HR"/>
        </w:rPr>
        <w:t>Mudifaj</w:t>
      </w:r>
      <w:proofErr w:type="spellEnd"/>
      <w:r w:rsidRPr="00C603CC">
        <w:rPr>
          <w:b/>
          <w:lang w:val="hr-HR"/>
        </w:rPr>
        <w:t>, prof., v.r.</w:t>
      </w:r>
    </w:p>
    <w:sectPr w:rsidR="004E0D41" w:rsidRPr="00C603CC" w:rsidSect="00034616">
      <w:headerReference w:type="default" r:id="rId10"/>
      <w:footerReference w:type="default" r:id="rId11"/>
      <w:pgSz w:w="12240" w:h="15840"/>
      <w:pgMar w:top="850" w:right="765" w:bottom="680" w:left="87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7308B" w14:textId="77777777" w:rsidR="002412CA" w:rsidRDefault="002412CA">
      <w:pPr>
        <w:spacing w:after="0" w:line="240" w:lineRule="auto"/>
      </w:pPr>
      <w:r>
        <w:separator/>
      </w:r>
    </w:p>
  </w:endnote>
  <w:endnote w:type="continuationSeparator" w:id="0">
    <w:p w14:paraId="6C5D4F76" w14:textId="77777777" w:rsidR="002412CA" w:rsidRDefault="00241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F7F23" w14:textId="77777777" w:rsidR="002412CA" w:rsidRDefault="002412CA">
    <w:pPr>
      <w:pStyle w:val="Podnoje"/>
      <w:jc w:val="center"/>
    </w:pPr>
    <w:r>
      <w:rPr>
        <w:sz w:val="14"/>
      </w:rPr>
      <w:t>Obrazloženje I. izmjena i dopuna financijskog plana za 2026. godinu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59D7C" w14:textId="77777777" w:rsidR="002412CA" w:rsidRDefault="002412CA">
      <w:pPr>
        <w:spacing w:after="0" w:line="240" w:lineRule="auto"/>
      </w:pPr>
      <w:r>
        <w:separator/>
      </w:r>
    </w:p>
  </w:footnote>
  <w:footnote w:type="continuationSeparator" w:id="0">
    <w:p w14:paraId="6A594136" w14:textId="77777777" w:rsidR="002412CA" w:rsidRDefault="00241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63BC" w14:textId="77777777" w:rsidR="002412CA" w:rsidRDefault="002412CA">
    <w:pPr>
      <w:pStyle w:val="Zaglavlje"/>
    </w:pPr>
    <w:r>
      <w:rPr>
        <w:sz w:val="16"/>
      </w:rPr>
      <w:t>Strojarska tehnička škola Frana Bošnjakovića</w:t>
    </w:r>
    <w:r>
      <w:rPr>
        <w:sz w:val="16"/>
      </w:rPr>
      <w:br/>
      <w:t>Zagreb, Konavoska 2</w:t>
    </w:r>
    <w:r>
      <w:rPr>
        <w:sz w:val="16"/>
      </w:rPr>
      <w:br/>
      <w:t>Tel: 3665 022, fax: 3665 057, sts-fb-zg.skole.hr, e-mail: ured@sts-fb-zg.skole.hr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80767487">
    <w:abstractNumId w:val="8"/>
  </w:num>
  <w:num w:numId="2" w16cid:durableId="1165122286">
    <w:abstractNumId w:val="6"/>
  </w:num>
  <w:num w:numId="3" w16cid:durableId="2040812344">
    <w:abstractNumId w:val="5"/>
  </w:num>
  <w:num w:numId="4" w16cid:durableId="1660039722">
    <w:abstractNumId w:val="4"/>
  </w:num>
  <w:num w:numId="5" w16cid:durableId="1643996447">
    <w:abstractNumId w:val="7"/>
  </w:num>
  <w:num w:numId="6" w16cid:durableId="1209608445">
    <w:abstractNumId w:val="3"/>
  </w:num>
  <w:num w:numId="7" w16cid:durableId="1562017016">
    <w:abstractNumId w:val="2"/>
  </w:num>
  <w:num w:numId="8" w16cid:durableId="14576437">
    <w:abstractNumId w:val="1"/>
  </w:num>
  <w:num w:numId="9" w16cid:durableId="1176724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33BD"/>
    <w:rsid w:val="0006063C"/>
    <w:rsid w:val="0015074B"/>
    <w:rsid w:val="001D5E64"/>
    <w:rsid w:val="00214D31"/>
    <w:rsid w:val="0023766A"/>
    <w:rsid w:val="002412CA"/>
    <w:rsid w:val="0029639D"/>
    <w:rsid w:val="00326F90"/>
    <w:rsid w:val="004E0D41"/>
    <w:rsid w:val="00596033"/>
    <w:rsid w:val="005B43A8"/>
    <w:rsid w:val="005C3FB7"/>
    <w:rsid w:val="00663EC3"/>
    <w:rsid w:val="007632B3"/>
    <w:rsid w:val="00930A41"/>
    <w:rsid w:val="009D4D07"/>
    <w:rsid w:val="009E4C81"/>
    <w:rsid w:val="00AA1D8D"/>
    <w:rsid w:val="00B47730"/>
    <w:rsid w:val="00B93601"/>
    <w:rsid w:val="00C603CC"/>
    <w:rsid w:val="00CB0664"/>
    <w:rsid w:val="00CE1F0A"/>
    <w:rsid w:val="00D814D7"/>
    <w:rsid w:val="00E01ADF"/>
    <w:rsid w:val="00E51E5B"/>
    <w:rsid w:val="00E5590E"/>
    <w:rsid w:val="00ED0781"/>
    <w:rsid w:val="00F0274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00DCA2"/>
  <w14:defaultImageDpi w14:val="300"/>
  <w15:docId w15:val="{054CE4CD-5D17-4804-82A4-1A9A5B7B3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sz w:val="18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27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22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tandardWeb">
    <w:name w:val="Normal (Web)"/>
    <w:basedOn w:val="Normal"/>
    <w:uiPriority w:val="99"/>
    <w:semiHidden/>
    <w:unhideWhenUsed/>
    <w:rsid w:val="00214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adraj2">
    <w:name w:val="toc 2"/>
    <w:basedOn w:val="Normal"/>
    <w:next w:val="Normal"/>
    <w:autoRedefine/>
    <w:uiPriority w:val="39"/>
    <w:unhideWhenUsed/>
    <w:rsid w:val="00E51E5B"/>
    <w:pPr>
      <w:spacing w:after="100" w:line="259" w:lineRule="auto"/>
      <w:ind w:left="220"/>
    </w:pPr>
    <w:rPr>
      <w:rFonts w:asciiTheme="minorHAnsi" w:eastAsiaTheme="minorEastAsia" w:hAnsiTheme="minorHAnsi" w:cs="Times New Roman"/>
      <w:sz w:val="22"/>
    </w:rPr>
  </w:style>
  <w:style w:type="paragraph" w:styleId="Sadraj1">
    <w:name w:val="toc 1"/>
    <w:basedOn w:val="Normal"/>
    <w:next w:val="Normal"/>
    <w:autoRedefine/>
    <w:uiPriority w:val="39"/>
    <w:unhideWhenUsed/>
    <w:rsid w:val="00E51E5B"/>
    <w:pPr>
      <w:spacing w:after="100" w:line="259" w:lineRule="auto"/>
    </w:pPr>
    <w:rPr>
      <w:rFonts w:asciiTheme="minorHAnsi" w:eastAsiaTheme="minorEastAsia" w:hAnsiTheme="minorHAnsi" w:cs="Times New Roman"/>
      <w:sz w:val="22"/>
    </w:rPr>
  </w:style>
  <w:style w:type="paragraph" w:styleId="Sadraj3">
    <w:name w:val="toc 3"/>
    <w:basedOn w:val="Normal"/>
    <w:next w:val="Normal"/>
    <w:autoRedefine/>
    <w:uiPriority w:val="39"/>
    <w:unhideWhenUsed/>
    <w:rsid w:val="00E51E5B"/>
    <w:pPr>
      <w:spacing w:after="100" w:line="259" w:lineRule="auto"/>
      <w:ind w:left="440"/>
    </w:pPr>
    <w:rPr>
      <w:rFonts w:asciiTheme="minorHAnsi" w:eastAsiaTheme="minorEastAsia" w:hAnsiTheme="minorHAnsi" w:cs="Times New Roman"/>
      <w:sz w:val="22"/>
    </w:rPr>
  </w:style>
  <w:style w:type="character" w:styleId="Hiperveza">
    <w:name w:val="Hyperlink"/>
    <w:basedOn w:val="Zadanifontodlomka"/>
    <w:uiPriority w:val="99"/>
    <w:unhideWhenUsed/>
    <w:rsid w:val="00E51E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9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4F325F-53A6-4448-8BFA-49AE22F04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8</Pages>
  <Words>3427</Words>
  <Characters>19540</Characters>
  <Application>Microsoft Office Word</Application>
  <DocSecurity>0</DocSecurity>
  <Lines>162</Lines>
  <Paragraphs>45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Obrazloženje I. izmjena i dopuna financijskog plana za 2026. godinu</vt:lpstr>
      <vt:lpstr>Obrazloženje I. izmjena i dopuna financijskog plana za 2026. godinu</vt:lpstr>
    </vt:vector>
  </TitlesOfParts>
  <Manager/>
  <Company/>
  <LinksUpToDate>false</LinksUpToDate>
  <CharactersWithSpaces>22922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Obrazloženje I. izmjena i dopuna financijskog plana za 2026. godinu</dc:title>
  <dc:subject>I. izmjene i dopune financijskog plana za 2026. godinu</dc:subject>
  <dc:creator>Strojarska tehnička škola Frana Bošnjakovića</dc:creator>
  <cp:keywords/>
  <dc:description>generated by python-docx</dc:description>
  <cp:lastModifiedBy>Korisnik</cp:lastModifiedBy>
  <cp:revision>14</cp:revision>
  <dcterms:created xsi:type="dcterms:W3CDTF">2026-05-26T12:15:00Z</dcterms:created>
  <dcterms:modified xsi:type="dcterms:W3CDTF">2026-07-17T15:02:00Z</dcterms:modified>
  <cp:category/>
</cp:coreProperties>
</file>